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E63C6" w14:textId="213A0B32" w:rsidR="0019222A" w:rsidRDefault="004C4321" w:rsidP="00E36FD5">
      <w:pPr>
        <w:pStyle w:val="Heading1"/>
        <w:ind w:left="4320" w:right="15" w:firstLine="720"/>
        <w:jc w:val="center"/>
        <w:rPr>
          <w:rFonts w:cs="Arial"/>
          <w:b/>
          <w:bCs/>
          <w:color w:val="000000" w:themeColor="text1"/>
        </w:rPr>
      </w:pPr>
      <w:r>
        <w:rPr>
          <w:noProof/>
        </w:rPr>
        <w:drawing>
          <wp:inline distT="0" distB="0" distL="0" distR="0" wp14:anchorId="37CCC0FC" wp14:editId="73835EB9">
            <wp:extent cx="1995170" cy="1282700"/>
            <wp:effectExtent l="0" t="0" r="0" b="0"/>
            <wp:docPr id="193981031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810314" name="Picture 1" descr="A blue and black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170" cy="1282700"/>
                    </a:xfrm>
                    <a:prstGeom prst="rect">
                      <a:avLst/>
                    </a:prstGeom>
                    <a:noFill/>
                    <a:ln>
                      <a:noFill/>
                    </a:ln>
                  </pic:spPr>
                </pic:pic>
              </a:graphicData>
            </a:graphic>
          </wp:inline>
        </w:drawing>
      </w:r>
      <w:r w:rsidR="00E36FD5">
        <w:rPr>
          <w:rFonts w:cs="Arial"/>
          <w:b/>
          <w:bCs/>
          <w:color w:val="000000" w:themeColor="text1"/>
        </w:rPr>
        <w:tab/>
      </w:r>
    </w:p>
    <w:p w14:paraId="7FC38129" w14:textId="77777777" w:rsidR="00A35F76" w:rsidRPr="00A35F76" w:rsidRDefault="00A35F76" w:rsidP="00A35F76"/>
    <w:p w14:paraId="3C8E36A3" w14:textId="172134E1" w:rsidR="00E91D60" w:rsidRDefault="0019222A" w:rsidP="005006CF">
      <w:pPr>
        <w:pStyle w:val="Heading1"/>
        <w:jc w:val="center"/>
      </w:pPr>
      <w:r w:rsidRPr="00F23D70">
        <w:t xml:space="preserve">Equality </w:t>
      </w:r>
      <w:r w:rsidR="00E91D60" w:rsidRPr="00F23D70">
        <w:t xml:space="preserve">Screening </w:t>
      </w:r>
      <w:r w:rsidR="005A105D" w:rsidRPr="00F23D70">
        <w:t>T</w:t>
      </w:r>
      <w:r w:rsidR="00E91D60" w:rsidRPr="00F23D70">
        <w:t>emplate</w:t>
      </w:r>
      <w:r w:rsidR="008D5B66" w:rsidRPr="00F23D70">
        <w:t xml:space="preserve"> – Section 75 of Northern Ireland Act 1998</w:t>
      </w:r>
    </w:p>
    <w:p w14:paraId="1E9E1B59" w14:textId="77777777" w:rsidR="00A35F76" w:rsidRDefault="00A35F76" w:rsidP="00A35F76"/>
    <w:p w14:paraId="26453D2F" w14:textId="6E93574E" w:rsidR="00705E20" w:rsidRPr="003B02F4" w:rsidRDefault="00705E20" w:rsidP="004E5A10">
      <w:pPr>
        <w:ind w:left="360" w:hanging="360"/>
        <w:rPr>
          <w:rFonts w:cs="Arial"/>
          <w:b/>
          <w:bCs/>
          <w:sz w:val="28"/>
          <w:szCs w:val="28"/>
        </w:rPr>
      </w:pPr>
      <w:r w:rsidRPr="003B02F4">
        <w:rPr>
          <w:rFonts w:cs="Arial"/>
          <w:b/>
          <w:bCs/>
          <w:sz w:val="28"/>
          <w:szCs w:val="28"/>
        </w:rPr>
        <w:t>Please complete the coversheet details below</w:t>
      </w:r>
      <w:r w:rsidR="004E5A10" w:rsidRPr="003B02F4">
        <w:rPr>
          <w:rFonts w:cs="Arial"/>
          <w:b/>
          <w:bCs/>
          <w:sz w:val="28"/>
          <w:szCs w:val="28"/>
        </w:rPr>
        <w:t>:</w:t>
      </w:r>
    </w:p>
    <w:p w14:paraId="4948EF6B" w14:textId="77777777" w:rsidR="004E5A10" w:rsidRPr="003B02F4" w:rsidRDefault="004E5A10" w:rsidP="004E5A10">
      <w:pPr>
        <w:ind w:left="360" w:hanging="360"/>
        <w:rPr>
          <w:rFonts w:cs="Arial"/>
          <w:b/>
          <w:bCs/>
          <w:sz w:val="28"/>
          <w:szCs w:val="28"/>
        </w:rPr>
      </w:pPr>
    </w:p>
    <w:p w14:paraId="0D43194A" w14:textId="6243F0A9" w:rsidR="0020131A" w:rsidRPr="00825DB4" w:rsidRDefault="004E5A10" w:rsidP="00F207BC">
      <w:pPr>
        <w:rPr>
          <w:rFonts w:cs="Arial"/>
          <w:szCs w:val="24"/>
        </w:rPr>
      </w:pPr>
      <w:r w:rsidRPr="003B02F4">
        <w:rPr>
          <w:rFonts w:cs="Arial"/>
          <w:b/>
          <w:bCs/>
          <w:sz w:val="28"/>
          <w:szCs w:val="28"/>
        </w:rPr>
        <w:t>Policy title:</w:t>
      </w:r>
      <w:r w:rsidR="00AF4A38">
        <w:rPr>
          <w:rFonts w:cs="Arial"/>
          <w:b/>
          <w:bCs/>
          <w:sz w:val="28"/>
          <w:szCs w:val="28"/>
        </w:rPr>
        <w:t xml:space="preserve"> </w:t>
      </w:r>
      <w:bookmarkStart w:id="0" w:name="_Hlk160450365"/>
      <w:bookmarkStart w:id="1" w:name="_Hlk167967118"/>
      <w:r w:rsidR="00A343F6" w:rsidRPr="00A343F6">
        <w:rPr>
          <w:rFonts w:cs="Arial"/>
          <w:szCs w:val="24"/>
        </w:rPr>
        <w:t>Proposals for the introduction of a new employment right to</w:t>
      </w:r>
      <w:bookmarkEnd w:id="0"/>
      <w:r w:rsidR="00A343F6">
        <w:rPr>
          <w:rFonts w:cs="Arial"/>
          <w:b/>
          <w:bCs/>
          <w:sz w:val="28"/>
          <w:szCs w:val="28"/>
        </w:rPr>
        <w:t xml:space="preserve"> </w:t>
      </w:r>
      <w:r w:rsidR="00E36FD5" w:rsidRPr="00E64F3E">
        <w:rPr>
          <w:rFonts w:cs="Arial"/>
          <w:szCs w:val="24"/>
        </w:rPr>
        <w:t>n</w:t>
      </w:r>
      <w:r w:rsidR="0020131A" w:rsidRPr="00E36FD5">
        <w:rPr>
          <w:rFonts w:cs="Arial"/>
          <w:szCs w:val="24"/>
        </w:rPr>
        <w:t>e</w:t>
      </w:r>
      <w:r w:rsidR="0020131A" w:rsidRPr="00825DB4">
        <w:rPr>
          <w:rFonts w:cs="Arial"/>
          <w:szCs w:val="24"/>
        </w:rPr>
        <w:t xml:space="preserve">onatal </w:t>
      </w:r>
      <w:r w:rsidR="00E36FD5">
        <w:rPr>
          <w:rFonts w:cs="Arial"/>
          <w:szCs w:val="24"/>
        </w:rPr>
        <w:t>c</w:t>
      </w:r>
      <w:r w:rsidR="0020131A" w:rsidRPr="00825DB4">
        <w:rPr>
          <w:rFonts w:cs="Arial"/>
          <w:szCs w:val="24"/>
        </w:rPr>
        <w:t xml:space="preserve">are </w:t>
      </w:r>
      <w:r w:rsidR="00E36FD5">
        <w:rPr>
          <w:rFonts w:cs="Arial"/>
          <w:szCs w:val="24"/>
        </w:rPr>
        <w:t>l</w:t>
      </w:r>
      <w:r w:rsidR="0020131A" w:rsidRPr="00825DB4">
        <w:rPr>
          <w:rFonts w:cs="Arial"/>
          <w:szCs w:val="24"/>
        </w:rPr>
        <w:t xml:space="preserve">eave &amp; </w:t>
      </w:r>
      <w:r w:rsidR="00E36FD5">
        <w:rPr>
          <w:rFonts w:cs="Arial"/>
          <w:szCs w:val="24"/>
        </w:rPr>
        <w:t>p</w:t>
      </w:r>
      <w:r w:rsidR="0020131A" w:rsidRPr="00825DB4">
        <w:rPr>
          <w:rFonts w:cs="Arial"/>
          <w:szCs w:val="24"/>
        </w:rPr>
        <w:t xml:space="preserve">ay </w:t>
      </w:r>
    </w:p>
    <w:bookmarkEnd w:id="1"/>
    <w:p w14:paraId="7119E219" w14:textId="77777777" w:rsidR="00705E20" w:rsidRPr="003B02F4" w:rsidRDefault="00705E20" w:rsidP="00E91D60">
      <w:pPr>
        <w:ind w:left="360"/>
        <w:rPr>
          <w:rFonts w:cs="Arial"/>
          <w:b/>
          <w:bCs/>
          <w:color w:val="4472C4" w:themeColor="accent1"/>
          <w:sz w:val="28"/>
          <w:szCs w:val="28"/>
        </w:rPr>
      </w:pPr>
    </w:p>
    <w:p w14:paraId="506DD15D" w14:textId="57C2465F" w:rsidR="0023755C" w:rsidRPr="003B02F4" w:rsidRDefault="004E5A10" w:rsidP="004E5A10">
      <w:pPr>
        <w:rPr>
          <w:rFonts w:cs="Arial"/>
          <w:b/>
          <w:bCs/>
          <w:sz w:val="28"/>
          <w:szCs w:val="28"/>
        </w:rPr>
      </w:pPr>
      <w:r w:rsidRPr="003B02F4">
        <w:rPr>
          <w:rFonts w:cs="Arial"/>
          <w:b/>
          <w:bCs/>
          <w:sz w:val="28"/>
          <w:szCs w:val="28"/>
        </w:rPr>
        <w:t>Decision (delete as</w:t>
      </w:r>
      <w:r w:rsidR="0023755C" w:rsidRPr="003B02F4">
        <w:rPr>
          <w:rFonts w:cs="Arial"/>
          <w:b/>
          <w:bCs/>
          <w:sz w:val="28"/>
          <w:szCs w:val="28"/>
        </w:rPr>
        <w:t xml:space="preserve"> appropriate)</w:t>
      </w:r>
      <w:r w:rsidR="00A35F76" w:rsidRPr="003B02F4">
        <w:rPr>
          <w:rFonts w:cs="Arial"/>
          <w:b/>
          <w:bCs/>
          <w:sz w:val="28"/>
          <w:szCs w:val="28"/>
        </w:rPr>
        <w:tab/>
      </w:r>
      <w:r w:rsidR="005006CF" w:rsidRPr="003B02F4">
        <w:rPr>
          <w:rFonts w:cs="Arial"/>
          <w:b/>
          <w:bCs/>
          <w:sz w:val="28"/>
          <w:szCs w:val="28"/>
        </w:rPr>
        <w:tab/>
      </w:r>
    </w:p>
    <w:p w14:paraId="221E6F20" w14:textId="10EA8EC7" w:rsidR="004E5A10" w:rsidRPr="003B02F4" w:rsidRDefault="004E5A10" w:rsidP="0023755C">
      <w:pPr>
        <w:rPr>
          <w:rFonts w:cs="Arial"/>
          <w:b/>
          <w:bCs/>
          <w:sz w:val="28"/>
          <w:szCs w:val="28"/>
        </w:rPr>
      </w:pPr>
      <w:r w:rsidRPr="003B02F4">
        <w:rPr>
          <w:rFonts w:cs="Arial"/>
          <w:szCs w:val="24"/>
        </w:rPr>
        <w:t xml:space="preserve">Policy screened out </w:t>
      </w:r>
      <w:r w:rsidR="00A343F6" w:rsidRPr="00A343F6">
        <w:rPr>
          <w:rFonts w:cs="Arial"/>
          <w:b/>
          <w:bCs/>
          <w:szCs w:val="24"/>
        </w:rPr>
        <w:t>without</w:t>
      </w:r>
      <w:r w:rsidR="00A343F6">
        <w:rPr>
          <w:rFonts w:cs="Arial"/>
          <w:szCs w:val="24"/>
        </w:rPr>
        <w:t xml:space="preserve"> mitigating or an alternative policy adopted</w:t>
      </w:r>
    </w:p>
    <w:p w14:paraId="5F5D18C0" w14:textId="77777777" w:rsidR="0023755C" w:rsidRPr="003B02F4" w:rsidRDefault="0023755C" w:rsidP="0023755C">
      <w:pPr>
        <w:rPr>
          <w:rFonts w:cs="Arial"/>
          <w:b/>
          <w:bCs/>
          <w:sz w:val="28"/>
          <w:szCs w:val="28"/>
        </w:rPr>
      </w:pPr>
    </w:p>
    <w:p w14:paraId="0499EC1B" w14:textId="14309E79" w:rsidR="00705E20" w:rsidRPr="003B02F4" w:rsidRDefault="004E5A10" w:rsidP="004E5A10">
      <w:pPr>
        <w:rPr>
          <w:rFonts w:cs="Arial"/>
          <w:bCs/>
          <w:color w:val="FF0000"/>
          <w:sz w:val="28"/>
          <w:szCs w:val="28"/>
        </w:rPr>
      </w:pPr>
      <w:r w:rsidRPr="003B02F4">
        <w:rPr>
          <w:rFonts w:cs="Arial"/>
          <w:b/>
          <w:bCs/>
          <w:sz w:val="28"/>
          <w:szCs w:val="28"/>
        </w:rPr>
        <w:t>Contact</w:t>
      </w:r>
      <w:r w:rsidR="00E46589" w:rsidRPr="003B02F4">
        <w:rPr>
          <w:rFonts w:cs="Arial"/>
          <w:b/>
          <w:bCs/>
          <w:sz w:val="28"/>
          <w:szCs w:val="28"/>
        </w:rPr>
        <w:t>:</w:t>
      </w:r>
      <w:r w:rsidR="000E4E57" w:rsidRPr="003B02F4">
        <w:rPr>
          <w:rFonts w:cs="Arial"/>
          <w:b/>
          <w:bCs/>
          <w:sz w:val="28"/>
          <w:szCs w:val="28"/>
        </w:rPr>
        <w:t xml:space="preserve"> </w:t>
      </w:r>
      <w:r w:rsidR="000E4E57" w:rsidRPr="00FF0F10">
        <w:rPr>
          <w:rFonts w:cs="Arial"/>
          <w:b/>
          <w:bCs/>
          <w:sz w:val="28"/>
          <w:szCs w:val="28"/>
        </w:rPr>
        <w:t>Gareth Dillon</w:t>
      </w:r>
      <w:r w:rsidR="00E64F3E" w:rsidRPr="00FF0F10">
        <w:rPr>
          <w:rFonts w:cs="Arial"/>
          <w:b/>
          <w:bCs/>
          <w:sz w:val="28"/>
          <w:szCs w:val="28"/>
        </w:rPr>
        <w:t>/Ann-Marie Anderson</w:t>
      </w:r>
      <w:r w:rsidR="000E4E57" w:rsidRPr="003B02F4">
        <w:rPr>
          <w:rFonts w:cs="Arial"/>
          <w:b/>
          <w:bCs/>
          <w:sz w:val="28"/>
          <w:szCs w:val="28"/>
        </w:rPr>
        <w:t xml:space="preserve"> </w:t>
      </w:r>
    </w:p>
    <w:p w14:paraId="2003743E" w14:textId="77777777" w:rsidR="00705E20" w:rsidRPr="003B02F4" w:rsidRDefault="00705E20" w:rsidP="00E91D60">
      <w:pPr>
        <w:ind w:left="360"/>
        <w:rPr>
          <w:rFonts w:cs="Arial"/>
          <w:b/>
          <w:bCs/>
          <w:color w:val="4472C4" w:themeColor="accent1"/>
          <w:sz w:val="28"/>
          <w:szCs w:val="28"/>
        </w:rPr>
      </w:pPr>
    </w:p>
    <w:p w14:paraId="41824883" w14:textId="7DB948A9" w:rsidR="00CB6258" w:rsidRDefault="004E5A10" w:rsidP="00CB6258">
      <w:pPr>
        <w:rPr>
          <w:rFonts w:cs="Arial"/>
          <w:b/>
          <w:szCs w:val="24"/>
        </w:rPr>
      </w:pPr>
      <w:r w:rsidRPr="003B02F4">
        <w:rPr>
          <w:rFonts w:cs="Arial"/>
          <w:b/>
          <w:bCs/>
          <w:sz w:val="28"/>
          <w:szCs w:val="28"/>
        </w:rPr>
        <w:t>Date of completion</w:t>
      </w:r>
      <w:r w:rsidR="00E46589" w:rsidRPr="003B02F4">
        <w:rPr>
          <w:rFonts w:cs="Arial"/>
          <w:b/>
          <w:bCs/>
          <w:sz w:val="28"/>
          <w:szCs w:val="28"/>
        </w:rPr>
        <w:t>:</w:t>
      </w:r>
      <w:r w:rsidR="000E4E57" w:rsidRPr="003B02F4">
        <w:rPr>
          <w:rFonts w:cs="Arial"/>
          <w:b/>
          <w:bCs/>
          <w:sz w:val="28"/>
          <w:szCs w:val="28"/>
        </w:rPr>
        <w:t xml:space="preserve"> </w:t>
      </w:r>
      <w:r w:rsidR="0018066F">
        <w:rPr>
          <w:rFonts w:cs="Arial"/>
          <w:b/>
          <w:bCs/>
          <w:sz w:val="28"/>
          <w:szCs w:val="28"/>
        </w:rPr>
        <w:t>25</w:t>
      </w:r>
      <w:r w:rsidR="00445EF3">
        <w:rPr>
          <w:rFonts w:cs="Arial"/>
          <w:b/>
          <w:bCs/>
          <w:sz w:val="28"/>
          <w:szCs w:val="28"/>
        </w:rPr>
        <w:t xml:space="preserve"> </w:t>
      </w:r>
      <w:r w:rsidR="00FF0F10">
        <w:rPr>
          <w:rFonts w:cs="Arial"/>
          <w:b/>
          <w:bCs/>
          <w:sz w:val="28"/>
          <w:szCs w:val="28"/>
        </w:rPr>
        <w:t>June 2024</w:t>
      </w:r>
    </w:p>
    <w:p w14:paraId="6F2D108E" w14:textId="77777777" w:rsidR="001C7C13" w:rsidRDefault="001C7C13" w:rsidP="00CB6258">
      <w:pPr>
        <w:rPr>
          <w:rFonts w:cs="Arial"/>
          <w:b/>
          <w:sz w:val="28"/>
          <w:szCs w:val="28"/>
        </w:rPr>
      </w:pPr>
    </w:p>
    <w:p w14:paraId="17B074F3" w14:textId="77777777" w:rsidR="0023755C" w:rsidRPr="003B02F4" w:rsidRDefault="0023755C" w:rsidP="004E5A10">
      <w:pPr>
        <w:rPr>
          <w:rFonts w:cs="Arial"/>
          <w:b/>
          <w:szCs w:val="24"/>
        </w:rPr>
      </w:pPr>
    </w:p>
    <w:p w14:paraId="3315292B" w14:textId="77777777" w:rsidR="005A105D" w:rsidRPr="003B02F4" w:rsidRDefault="005A105D" w:rsidP="00C27F67">
      <w:pPr>
        <w:pStyle w:val="Heading2"/>
        <w:rPr>
          <w:rFonts w:cs="Arial"/>
          <w:b/>
          <w:szCs w:val="28"/>
        </w:rPr>
      </w:pPr>
      <w:r w:rsidRPr="003B02F4">
        <w:rPr>
          <w:rFonts w:cs="Arial"/>
          <w:b/>
          <w:szCs w:val="28"/>
        </w:rPr>
        <w:t>Content</w:t>
      </w:r>
    </w:p>
    <w:p w14:paraId="4DD92D03" w14:textId="77777777" w:rsidR="005A105D" w:rsidRPr="003B02F4" w:rsidRDefault="005A105D" w:rsidP="00E91D60">
      <w:pPr>
        <w:ind w:left="360"/>
        <w:rPr>
          <w:rFonts w:cs="Arial"/>
          <w:b/>
          <w:bCs/>
          <w:sz w:val="28"/>
          <w:szCs w:val="28"/>
        </w:rPr>
      </w:pPr>
    </w:p>
    <w:p w14:paraId="1FA0B67E" w14:textId="77777777" w:rsidR="00E91D60" w:rsidRPr="003B02F4" w:rsidRDefault="00E91D60" w:rsidP="00E91D60">
      <w:pPr>
        <w:ind w:left="360"/>
        <w:rPr>
          <w:rFonts w:cs="Arial"/>
          <w:bCs/>
          <w:sz w:val="28"/>
          <w:szCs w:val="28"/>
        </w:rPr>
      </w:pPr>
      <w:r w:rsidRPr="003B02F4">
        <w:rPr>
          <w:rFonts w:cs="Arial"/>
          <w:b/>
          <w:bCs/>
          <w:sz w:val="28"/>
          <w:szCs w:val="28"/>
        </w:rPr>
        <w:t xml:space="preserve">Part 1.  Policy scoping </w:t>
      </w:r>
      <w:r w:rsidRPr="003B02F4">
        <w:rPr>
          <w:rFonts w:cs="Arial"/>
          <w:bCs/>
          <w:sz w:val="28"/>
          <w:szCs w:val="28"/>
        </w:rPr>
        <w:t>– asks public authorities to provide details about the policy, procedure, practice and/or decision being screened and what available evidence you have gathered to help make an assessment of the likely impact on equality of opportunity and good relations.</w:t>
      </w:r>
    </w:p>
    <w:p w14:paraId="7385B08D" w14:textId="77777777" w:rsidR="00E91D60" w:rsidRPr="003B02F4" w:rsidRDefault="00E91D60" w:rsidP="00E91D60">
      <w:pPr>
        <w:ind w:left="360"/>
        <w:rPr>
          <w:rFonts w:cs="Arial"/>
          <w:b/>
          <w:bCs/>
          <w:sz w:val="28"/>
          <w:szCs w:val="28"/>
        </w:rPr>
      </w:pPr>
    </w:p>
    <w:p w14:paraId="5D976BE5" w14:textId="77777777" w:rsidR="00A35F76" w:rsidRPr="003B02F4" w:rsidRDefault="00E91D60" w:rsidP="00A35F76">
      <w:pPr>
        <w:ind w:left="360"/>
        <w:rPr>
          <w:rFonts w:cs="Arial"/>
          <w:sz w:val="28"/>
          <w:szCs w:val="28"/>
        </w:rPr>
      </w:pPr>
      <w:r w:rsidRPr="003B02F4">
        <w:rPr>
          <w:rFonts w:cs="Arial"/>
          <w:b/>
          <w:bCs/>
          <w:sz w:val="28"/>
          <w:szCs w:val="28"/>
        </w:rPr>
        <w:t xml:space="preserve">Part 2.  Screening questions </w:t>
      </w:r>
      <w:r w:rsidRPr="003B02F4">
        <w:rPr>
          <w:rFonts w:cs="Arial"/>
          <w:bCs/>
          <w:sz w:val="28"/>
          <w:szCs w:val="28"/>
        </w:rPr>
        <w:t xml:space="preserve">– </w:t>
      </w:r>
      <w:r w:rsidRPr="003B02F4">
        <w:rPr>
          <w:rFonts w:cs="Arial"/>
          <w:sz w:val="28"/>
          <w:szCs w:val="28"/>
        </w:rPr>
        <w:t xml:space="preserve">asks about the extent of the likely impact of the policy on groups of people within each of the </w:t>
      </w:r>
      <w:smartTag w:uri="urn:schemas-microsoft-com:office:smarttags" w:element="PersonName">
        <w:r w:rsidRPr="003B02F4">
          <w:rPr>
            <w:rFonts w:cs="Arial"/>
            <w:sz w:val="28"/>
            <w:szCs w:val="28"/>
          </w:rPr>
          <w:t>Section 75</w:t>
        </w:r>
      </w:smartTag>
      <w:r w:rsidRPr="003B02F4">
        <w:rPr>
          <w:rFonts w:cs="Arial"/>
          <w:sz w:val="28"/>
          <w:szCs w:val="28"/>
        </w:rPr>
        <w:t xml:space="preserve"> categories. Details of the groups consulted and the level of assessment of the likely impact.  This includes consideration of multiple identity and good relations issues.</w:t>
      </w:r>
    </w:p>
    <w:p w14:paraId="39FDA636" w14:textId="1785BA4C" w:rsidR="00E91D60" w:rsidRPr="003B02F4" w:rsidRDefault="00E91D60" w:rsidP="00A35F76">
      <w:pPr>
        <w:ind w:left="360"/>
        <w:rPr>
          <w:rFonts w:cs="Arial"/>
          <w:b/>
          <w:bCs/>
          <w:sz w:val="28"/>
          <w:szCs w:val="28"/>
        </w:rPr>
      </w:pPr>
    </w:p>
    <w:p w14:paraId="52DE345E" w14:textId="77777777" w:rsidR="00E91D60" w:rsidRPr="003B02F4" w:rsidRDefault="00E91D60" w:rsidP="00E91D60">
      <w:pPr>
        <w:ind w:left="360"/>
        <w:rPr>
          <w:rFonts w:cs="Arial"/>
          <w:b/>
          <w:bCs/>
          <w:sz w:val="28"/>
          <w:szCs w:val="28"/>
        </w:rPr>
      </w:pPr>
      <w:r w:rsidRPr="003B02F4">
        <w:rPr>
          <w:rFonts w:cs="Arial"/>
          <w:b/>
          <w:bCs/>
          <w:sz w:val="28"/>
          <w:szCs w:val="28"/>
        </w:rPr>
        <w:t xml:space="preserve">Part 3.  Screening decision </w:t>
      </w:r>
      <w:r w:rsidRPr="003B02F4">
        <w:rPr>
          <w:rFonts w:cs="Arial"/>
          <w:bCs/>
          <w:sz w:val="28"/>
          <w:szCs w:val="28"/>
        </w:rPr>
        <w:t>–</w:t>
      </w:r>
      <w:r w:rsidRPr="003B02F4">
        <w:rPr>
          <w:rFonts w:cs="Arial"/>
          <w:b/>
          <w:bCs/>
          <w:sz w:val="28"/>
          <w:szCs w:val="28"/>
        </w:rPr>
        <w:t xml:space="preserve"> </w:t>
      </w:r>
      <w:r w:rsidRPr="003B02F4">
        <w:rPr>
          <w:rFonts w:cs="Arial"/>
          <w:bCs/>
          <w:sz w:val="28"/>
          <w:szCs w:val="28"/>
        </w:rPr>
        <w:t>guides the public authority to reach a screening decision as to whether or not there is a need to carry out an equality impact assessment (EQIA), or to</w:t>
      </w:r>
      <w:r w:rsidRPr="003B02F4">
        <w:rPr>
          <w:rFonts w:cs="Arial"/>
          <w:b/>
          <w:bCs/>
          <w:sz w:val="28"/>
          <w:szCs w:val="28"/>
        </w:rPr>
        <w:t xml:space="preserve"> </w:t>
      </w:r>
      <w:r w:rsidRPr="003B02F4">
        <w:rPr>
          <w:rFonts w:cs="Arial"/>
          <w:bCs/>
          <w:sz w:val="28"/>
          <w:szCs w:val="28"/>
        </w:rPr>
        <w:t>introduce</w:t>
      </w:r>
      <w:r w:rsidRPr="003B02F4">
        <w:rPr>
          <w:rFonts w:cs="Arial"/>
          <w:b/>
          <w:bCs/>
          <w:sz w:val="28"/>
          <w:szCs w:val="28"/>
        </w:rPr>
        <w:t xml:space="preserve"> </w:t>
      </w:r>
      <w:r w:rsidRPr="003B02F4">
        <w:rPr>
          <w:rFonts w:cs="Arial"/>
          <w:bCs/>
          <w:sz w:val="28"/>
          <w:szCs w:val="28"/>
        </w:rPr>
        <w:t>measures to mitigate the likely impact, or the introduction of an alternative policy to better promote equality of opportunity and/or good relations.</w:t>
      </w:r>
    </w:p>
    <w:p w14:paraId="318BD051" w14:textId="77777777" w:rsidR="00E91D60" w:rsidRPr="003B02F4" w:rsidRDefault="00E91D60" w:rsidP="00E91D60">
      <w:pPr>
        <w:rPr>
          <w:rFonts w:cs="Arial"/>
          <w:b/>
          <w:bCs/>
          <w:sz w:val="28"/>
          <w:szCs w:val="28"/>
        </w:rPr>
      </w:pPr>
    </w:p>
    <w:p w14:paraId="5BC388EB" w14:textId="7898A348" w:rsidR="00A35F76" w:rsidRPr="003B02F4" w:rsidRDefault="00E91D60" w:rsidP="00A35F76">
      <w:pPr>
        <w:ind w:left="360" w:firstLine="15"/>
        <w:rPr>
          <w:rFonts w:cs="Arial"/>
          <w:sz w:val="28"/>
          <w:szCs w:val="28"/>
        </w:rPr>
      </w:pPr>
      <w:r w:rsidRPr="003B02F4">
        <w:rPr>
          <w:rFonts w:cs="Arial"/>
          <w:b/>
          <w:bCs/>
          <w:sz w:val="28"/>
          <w:szCs w:val="28"/>
        </w:rPr>
        <w:t xml:space="preserve">Part 4.  Monitoring </w:t>
      </w:r>
      <w:r w:rsidRPr="003B02F4">
        <w:rPr>
          <w:rFonts w:cs="Arial"/>
          <w:bCs/>
          <w:sz w:val="28"/>
          <w:szCs w:val="28"/>
        </w:rPr>
        <w:t>–</w:t>
      </w:r>
      <w:r w:rsidRPr="003B02F4">
        <w:rPr>
          <w:rFonts w:cs="Arial"/>
          <w:b/>
          <w:bCs/>
          <w:sz w:val="28"/>
          <w:szCs w:val="28"/>
        </w:rPr>
        <w:t xml:space="preserve"> </w:t>
      </w:r>
      <w:r w:rsidRPr="003B02F4">
        <w:rPr>
          <w:rFonts w:cs="Arial"/>
          <w:bCs/>
          <w:sz w:val="28"/>
          <w:szCs w:val="28"/>
        </w:rPr>
        <w:t>p</w:t>
      </w:r>
      <w:r w:rsidRPr="003B02F4">
        <w:rPr>
          <w:rFonts w:cs="Arial"/>
          <w:sz w:val="28"/>
          <w:szCs w:val="28"/>
        </w:rPr>
        <w:t>rovides guidance to public authorities on monitoring for adverse impact and broader monitoring.</w:t>
      </w:r>
    </w:p>
    <w:p w14:paraId="55402A5C" w14:textId="77777777" w:rsidR="00E17E34" w:rsidRPr="003B02F4" w:rsidRDefault="00E17E34" w:rsidP="00A35F76">
      <w:pPr>
        <w:ind w:left="360" w:firstLine="15"/>
        <w:rPr>
          <w:rFonts w:cs="Arial"/>
          <w:sz w:val="28"/>
          <w:szCs w:val="28"/>
        </w:rPr>
      </w:pPr>
    </w:p>
    <w:p w14:paraId="7F71AD9A" w14:textId="73957AC2" w:rsidR="00E91D60" w:rsidRPr="003B02F4" w:rsidRDefault="00E91D60" w:rsidP="00E17E34">
      <w:pPr>
        <w:ind w:left="360"/>
        <w:rPr>
          <w:rFonts w:cs="Arial"/>
          <w:sz w:val="28"/>
          <w:szCs w:val="28"/>
        </w:rPr>
      </w:pPr>
      <w:r w:rsidRPr="003B02F4">
        <w:rPr>
          <w:rFonts w:cs="Arial"/>
          <w:b/>
          <w:bCs/>
          <w:sz w:val="28"/>
          <w:szCs w:val="28"/>
        </w:rPr>
        <w:t xml:space="preserve">Part 5.  Approval and authorisation </w:t>
      </w:r>
      <w:r w:rsidRPr="003B02F4">
        <w:rPr>
          <w:rFonts w:cs="Arial"/>
          <w:bCs/>
          <w:sz w:val="28"/>
          <w:szCs w:val="28"/>
        </w:rPr>
        <w:t>– v</w:t>
      </w:r>
      <w:r w:rsidRPr="003B02F4">
        <w:rPr>
          <w:rFonts w:cs="Arial"/>
          <w:sz w:val="28"/>
          <w:szCs w:val="28"/>
        </w:rPr>
        <w:t>erifies the public authority’s approval of a screening decision by a senior manager responsible for the policy.</w:t>
      </w:r>
    </w:p>
    <w:p w14:paraId="471DF23E" w14:textId="77777777" w:rsidR="00E91D60" w:rsidRPr="003B02F4" w:rsidRDefault="00E91D60" w:rsidP="005A105D">
      <w:pPr>
        <w:ind w:left="360" w:hanging="360"/>
      </w:pPr>
      <w:r w:rsidRPr="003B02F4">
        <w:rPr>
          <w:rFonts w:cs="Arial"/>
          <w:bCs/>
          <w:sz w:val="28"/>
          <w:szCs w:val="28"/>
        </w:rPr>
        <w:lastRenderedPageBreak/>
        <w:tab/>
      </w:r>
      <w:r w:rsidR="005A105D" w:rsidRPr="003B02F4">
        <w:rPr>
          <w:rFonts w:cs="Arial"/>
          <w:bCs/>
          <w:sz w:val="28"/>
          <w:szCs w:val="28"/>
        </w:rPr>
        <w:t>Flowchart for the equality screening process and decision</w:t>
      </w:r>
      <w:r w:rsidRPr="003B02F4">
        <w:rPr>
          <w:rFonts w:cs="Arial"/>
          <w:bCs/>
          <w:sz w:val="28"/>
          <w:szCs w:val="28"/>
        </w:rPr>
        <w:t>.</w:t>
      </w:r>
      <w:r w:rsidRPr="003B02F4">
        <w:t xml:space="preserve"> </w:t>
      </w:r>
      <w:r w:rsidR="0058579E" w:rsidRPr="003B02F4">
        <w:rPr>
          <w:noProof/>
          <w:lang w:eastAsia="en-GB"/>
        </w:rPr>
        <mc:AlternateContent>
          <mc:Choice Requires="wpc">
            <w:drawing>
              <wp:inline distT="0" distB="0" distL="0" distR="0" wp14:anchorId="16F70752" wp14:editId="1DE0893E">
                <wp:extent cx="5257800" cy="8230235"/>
                <wp:effectExtent l="1905" t="0" r="0" b="3175"/>
                <wp:docPr id="42" name="Canvas 2" descr="Screening Flowchar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14:paraId="710AB9E8" w14:textId="77777777" w:rsidR="00B8242B" w:rsidRDefault="00B8242B" w:rsidP="00E91D60">
                              <w:pPr>
                                <w:jc w:val="center"/>
                              </w:pPr>
                              <w:r>
                                <w:t>Policy Scoping</w:t>
                              </w:r>
                            </w:p>
                            <w:p w14:paraId="438AEB66" w14:textId="77777777" w:rsidR="00B8242B" w:rsidRDefault="00B8242B" w:rsidP="00E91D60">
                              <w:pPr>
                                <w:numPr>
                                  <w:ilvl w:val="1"/>
                                  <w:numId w:val="7"/>
                                </w:numPr>
                              </w:pPr>
                              <w:r>
                                <w:t>Policy</w:t>
                              </w:r>
                            </w:p>
                            <w:p w14:paraId="4375741B" w14:textId="77777777" w:rsidR="00B8242B" w:rsidRDefault="00B8242B" w:rsidP="00E91D60">
                              <w:pPr>
                                <w:numPr>
                                  <w:ilvl w:val="1"/>
                                  <w:numId w:val="7"/>
                                </w:numPr>
                              </w:pPr>
                              <w:r>
                                <w:t>Available data</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14:paraId="2E3C7ECB" w14:textId="77777777" w:rsidR="00B8242B" w:rsidRDefault="00B8242B" w:rsidP="00E91D60">
                              <w:pPr>
                                <w:jc w:val="center"/>
                              </w:pPr>
                              <w:r>
                                <w:t>Screening Questions</w:t>
                              </w:r>
                            </w:p>
                            <w:p w14:paraId="61D907C3" w14:textId="77777777" w:rsidR="00B8242B" w:rsidRDefault="00B8242B" w:rsidP="00E91D60">
                              <w:pPr>
                                <w:numPr>
                                  <w:ilvl w:val="0"/>
                                  <w:numId w:val="8"/>
                                </w:numPr>
                              </w:pPr>
                              <w:r>
                                <w:t>Apply screening questions</w:t>
                              </w:r>
                            </w:p>
                            <w:p w14:paraId="5E0BB1C2" w14:textId="77777777" w:rsidR="00B8242B" w:rsidRDefault="00B8242B" w:rsidP="00E91D60">
                              <w:pPr>
                                <w:numPr>
                                  <w:ilvl w:val="0"/>
                                  <w:numId w:val="8"/>
                                </w:numPr>
                              </w:pPr>
                              <w:r>
                                <w:t>Consider multiple identities</w:t>
                              </w:r>
                            </w:p>
                          </w:txbxContent>
                        </wps:txbx>
                        <wps:bodyPr rot="0" vert="horz" wrap="square" lIns="91440" tIns="45720" rIns="91440" bIns="45720" anchor="t" anchorCtr="0" upright="1">
                          <a:noAutofit/>
                        </wps:bodyPr>
                      </wps:wsp>
                      <wps:wsp>
                        <wps:cNvPr id="11"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14:paraId="3CE5AB30" w14:textId="77777777" w:rsidR="00B8242B" w:rsidRDefault="00B8242B" w:rsidP="00E91D60">
                              <w:pPr>
                                <w:ind w:left="180"/>
                              </w:pPr>
                              <w:r>
                                <w:t>Screening Decision  None/Minor/Major</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14:paraId="616299A5" w14:textId="77777777" w:rsidR="00B8242B" w:rsidRDefault="00B8242B" w:rsidP="00E91D60">
                              <w:r>
                                <w:t>Mitigate</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14:paraId="7A4F7840" w14:textId="77777777" w:rsidR="00B8242B" w:rsidRDefault="00B8242B" w:rsidP="00E91D60">
                              <w:r>
                                <w:t xml:space="preserve"> Publish</w:t>
                              </w:r>
                            </w:p>
                            <w:p w14:paraId="76A2F410" w14:textId="55C52184" w:rsidR="00B8242B" w:rsidRDefault="00B8242B" w:rsidP="00E91D60">
                              <w:r>
                                <w:t>Template</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14:paraId="38049708" w14:textId="77777777" w:rsidR="00B8242B" w:rsidRDefault="00B8242B" w:rsidP="00E91D60">
                              <w:r>
                                <w:t>Re-consider screening</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14:paraId="094D282A" w14:textId="77777777" w:rsidR="00B8242B" w:rsidRDefault="00B8242B" w:rsidP="00E91D60">
                              <w:r>
                                <w:t>Publish Template</w:t>
                              </w:r>
                            </w:p>
                            <w:p w14:paraId="700A781F" w14:textId="77777777" w:rsidR="00B8242B" w:rsidRDefault="00B8242B" w:rsidP="00E91D60">
                              <w:r>
                                <w:t>for information</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14:paraId="463279E1" w14:textId="77777777" w:rsidR="00B8242B" w:rsidRDefault="00B8242B" w:rsidP="00E91D60">
                              <w:r>
                                <w:t>Publish Template</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14:paraId="0C644F1F" w14:textId="19A5ED22" w:rsidR="00B8242B" w:rsidRDefault="00B8242B" w:rsidP="00E17E34">
                              <w:pPr>
                                <w:jc w:val="center"/>
                              </w:pPr>
                              <w:r>
                                <w:t>EQIA</w:t>
                              </w:r>
                            </w:p>
                          </w:txbxContent>
                        </wps:txbx>
                        <wps:bodyPr rot="0" vert="horz" wrap="square" lIns="91440" tIns="45720" rIns="91440" bIns="45720" anchor="t" anchorCtr="0" upright="1">
                          <a:noAutofit/>
                        </wps:bodyPr>
                      </wps:wsp>
                      <wps:wsp>
                        <wps:cNvPr id="19"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14:paraId="3FD169DB" w14:textId="77777777" w:rsidR="00B8242B" w:rsidRDefault="00B8242B" w:rsidP="00E91D60">
                              <w:r>
                                <w:t>Monitor</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8B61B" w14:textId="77777777" w:rsidR="00B8242B" w:rsidRPr="004D02B0" w:rsidRDefault="00B8242B" w:rsidP="00E91D60">
                              <w:pPr>
                                <w:rPr>
                                  <w:b/>
                                  <w:sz w:val="22"/>
                                  <w:szCs w:val="22"/>
                                </w:rPr>
                              </w:pPr>
                              <w:r w:rsidRPr="004D02B0">
                                <w:rPr>
                                  <w:b/>
                                  <w:sz w:val="22"/>
                                  <w:szCs w:val="22"/>
                                </w:rPr>
                                <w:t>‘None’</w:t>
                              </w:r>
                            </w:p>
                            <w:p w14:paraId="3F3F1495" w14:textId="77777777" w:rsidR="00B8242B" w:rsidRPr="00526D0F" w:rsidRDefault="00B8242B" w:rsidP="00E91D60">
                              <w:pPr>
                                <w:rPr>
                                  <w:sz w:val="22"/>
                                  <w:szCs w:val="22"/>
                                </w:rPr>
                              </w:pPr>
                              <w:r w:rsidRPr="00526D0F">
                                <w:rPr>
                                  <w:sz w:val="22"/>
                                  <w:szCs w:val="22"/>
                                </w:rPr>
                                <w:t>Screened out</w:t>
                              </w:r>
                            </w:p>
                            <w:p w14:paraId="72056BBF" w14:textId="77777777" w:rsidR="00B8242B" w:rsidRDefault="00B8242B" w:rsidP="00E91D60"/>
                          </w:txbxContent>
                        </wps:txbx>
                        <wps:bodyPr rot="0" vert="horz" wrap="square" lIns="91440" tIns="45720" rIns="91440" bIns="45720" anchor="t" anchorCtr="0" upright="1">
                          <a:noAutofit/>
                        </wps:bodyPr>
                      </wps:wsp>
                      <wps:wsp>
                        <wps:cNvPr id="21"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2CBBF" w14:textId="77777777" w:rsidR="00B8242B" w:rsidRPr="004D02B0" w:rsidRDefault="00B8242B" w:rsidP="00E91D60">
                              <w:pPr>
                                <w:rPr>
                                  <w:b/>
                                  <w:sz w:val="22"/>
                                  <w:szCs w:val="22"/>
                                </w:rPr>
                              </w:pPr>
                              <w:r>
                                <w:rPr>
                                  <w:b/>
                                  <w:sz w:val="22"/>
                                  <w:szCs w:val="22"/>
                                </w:rPr>
                                <w:t>‘</w:t>
                              </w:r>
                              <w:r w:rsidRPr="004D02B0">
                                <w:rPr>
                                  <w:b/>
                                  <w:sz w:val="22"/>
                                  <w:szCs w:val="22"/>
                                </w:rPr>
                                <w:t>Major</w:t>
                              </w:r>
                              <w:r>
                                <w:rPr>
                                  <w:b/>
                                  <w:sz w:val="22"/>
                                  <w:szCs w:val="22"/>
                                </w:rPr>
                                <w:t>’</w:t>
                              </w:r>
                            </w:p>
                            <w:p w14:paraId="4EFF147C" w14:textId="77777777" w:rsidR="00B8242B" w:rsidRPr="00526D0F" w:rsidRDefault="00B8242B" w:rsidP="00E91D60">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2"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D4207" w14:textId="77777777" w:rsidR="00B8242B" w:rsidRPr="004D02B0" w:rsidRDefault="00B8242B" w:rsidP="00E91D60">
                              <w:pPr>
                                <w:rPr>
                                  <w:b/>
                                  <w:sz w:val="22"/>
                                  <w:szCs w:val="22"/>
                                </w:rPr>
                              </w:pPr>
                              <w:r>
                                <w:rPr>
                                  <w:b/>
                                  <w:sz w:val="22"/>
                                  <w:szCs w:val="22"/>
                                </w:rPr>
                                <w:t>‘</w:t>
                              </w:r>
                              <w:r w:rsidRPr="004D02B0">
                                <w:rPr>
                                  <w:b/>
                                  <w:sz w:val="22"/>
                                  <w:szCs w:val="22"/>
                                </w:rPr>
                                <w:t>Minor</w:t>
                              </w:r>
                              <w:r>
                                <w:rPr>
                                  <w:b/>
                                  <w:sz w:val="22"/>
                                  <w:szCs w:val="22"/>
                                </w:rPr>
                                <w:t>’</w:t>
                              </w:r>
                            </w:p>
                            <w:p w14:paraId="316B003A" w14:textId="77777777" w:rsidR="00B8242B" w:rsidRPr="00526D0F" w:rsidRDefault="00B8242B" w:rsidP="00E91D60">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5"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ADF59" w14:textId="77777777" w:rsidR="00B8242B" w:rsidRPr="00305E79" w:rsidRDefault="00B8242B" w:rsidP="00E91D60">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83858" w14:textId="77777777" w:rsidR="00B8242B" w:rsidRDefault="00B8242B"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8"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16F70752" id="Canvas 2" o:spid="_x0000_s1026" editas="canvas" alt="Screening Flowchart"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creening Flowchart"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N5xQAAANoAAAAPAAAAZHJzL2Rvd25yZXYueG1sRI9Ba8JA&#10;FITvBf/D8gQv0mzUWmz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ILJN5xQAAANoAAAAP&#10;AAAAAAAAAAAAAAAAAAcCAABkcnMvZG93bnJldi54bWxQSwUGAAAAAAMAAwC3AAAA+QIAAAAA&#10;">
                  <v:textbox>
                    <w:txbxContent>
                      <w:p w14:paraId="710AB9E8" w14:textId="77777777" w:rsidR="00B8242B" w:rsidRDefault="00B8242B" w:rsidP="00E91D60">
                        <w:pPr>
                          <w:jc w:val="center"/>
                        </w:pPr>
                        <w:r>
                          <w:t>Policy Scoping</w:t>
                        </w:r>
                      </w:p>
                      <w:p w14:paraId="438AEB66" w14:textId="77777777" w:rsidR="00B8242B" w:rsidRDefault="00B8242B" w:rsidP="00E91D60">
                        <w:pPr>
                          <w:numPr>
                            <w:ilvl w:val="1"/>
                            <w:numId w:val="7"/>
                          </w:numPr>
                        </w:pPr>
                        <w:r>
                          <w:t>Policy</w:t>
                        </w:r>
                      </w:p>
                      <w:p w14:paraId="4375741B" w14:textId="77777777" w:rsidR="00B8242B" w:rsidRDefault="00B8242B" w:rsidP="00E91D60">
                        <w:pPr>
                          <w:numPr>
                            <w:ilvl w:val="1"/>
                            <w:numId w:val="7"/>
                          </w:numPr>
                        </w:pPr>
                        <w:r>
                          <w:t>Available data</w:t>
                        </w:r>
                      </w:p>
                    </w:txbxContent>
                  </v:textbox>
                </v:shape>
                <v:rect id="Rectangle 5" o:spid="_x0000_s1029" style="position:absolute;left:13716;top:14860;width:26289;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2E3C7ECB" w14:textId="77777777" w:rsidR="00B8242B" w:rsidRDefault="00B8242B" w:rsidP="00E91D60">
                        <w:pPr>
                          <w:jc w:val="center"/>
                        </w:pPr>
                        <w:r>
                          <w:t>Screening Questions</w:t>
                        </w:r>
                      </w:p>
                      <w:p w14:paraId="61D907C3" w14:textId="77777777" w:rsidR="00B8242B" w:rsidRDefault="00B8242B" w:rsidP="00E91D60">
                        <w:pPr>
                          <w:numPr>
                            <w:ilvl w:val="0"/>
                            <w:numId w:val="8"/>
                          </w:numPr>
                        </w:pPr>
                        <w:r>
                          <w:t>Apply screening questions</w:t>
                        </w:r>
                      </w:p>
                      <w:p w14:paraId="5E0BB1C2" w14:textId="77777777" w:rsidR="00B8242B" w:rsidRDefault="00B8242B" w:rsidP="00E91D60">
                        <w:pPr>
                          <w:numPr>
                            <w:ilvl w:val="0"/>
                            <w:numId w:val="8"/>
                          </w:numPr>
                        </w:pPr>
                        <w:r>
                          <w:t>Consider multiple identities</w:t>
                        </w:r>
                      </w:p>
                    </w:txbxContent>
                  </v:textbox>
                </v:rect>
                <v:line id="Line 6" o:spid="_x0000_s1030" style="position:absolute;visibility:visible;mso-wrap-style:square" from="26289,28579" to="26296,3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Rectangle 7" o:spid="_x0000_s1031" style="position:absolute;left:17145;top:27431;width:20574;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3CE5AB30" w14:textId="77777777" w:rsidR="00B8242B" w:rsidRDefault="00B8242B" w:rsidP="00E91D60">
                        <w:pPr>
                          <w:ind w:left="180"/>
                        </w:pPr>
                        <w:r>
                          <w:t>Screening Decision  None/Minor/Major</w:t>
                        </w:r>
                      </w:p>
                    </w:txbxContent>
                  </v:textbox>
                </v:rect>
                <v:rect id="Rectangle 8" o:spid="_x0000_s1032" style="position:absolute;left:21031;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616299A5" w14:textId="77777777" w:rsidR="00B8242B" w:rsidRDefault="00B8242B" w:rsidP="00E91D60">
                        <w:r>
                          <w:t>Mitigate</w:t>
                        </w:r>
                      </w:p>
                    </w:txbxContent>
                  </v:textbox>
                </v:rect>
                <v:rect id="Rectangle 9" o:spid="_x0000_s1033" style="position:absolute;left:36576;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A4F7840" w14:textId="77777777" w:rsidR="00B8242B" w:rsidRDefault="00B8242B" w:rsidP="00E91D60">
                        <w:r>
                          <w:t xml:space="preserve"> Publish</w:t>
                        </w:r>
                      </w:p>
                      <w:p w14:paraId="76A2F410" w14:textId="55C52184" w:rsidR="00B8242B" w:rsidRDefault="00B8242B" w:rsidP="00E91D60">
                        <w:r>
                          <w:t>Template</w:t>
                        </w:r>
                      </w:p>
                    </w:txbxContent>
                  </v:textbox>
                </v:rect>
                <v:rect id="Rectangle 10" o:spid="_x0000_s1034" style="position:absolute;left:5715;top:59434;width:10287;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38049708" w14:textId="77777777" w:rsidR="00B8242B" w:rsidRDefault="00B8242B" w:rsidP="00E91D60">
                        <w:r>
                          <w:t>Re-consider screening</w:t>
                        </w:r>
                      </w:p>
                    </w:txbxContent>
                  </v:textbox>
                </v:rect>
                <v:rect id="Rectangle 11" o:spid="_x0000_s1035" style="position:absolute;left:5715;top:43432;width:10287;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094D282A" w14:textId="77777777" w:rsidR="00B8242B" w:rsidRDefault="00B8242B" w:rsidP="00E91D60">
                        <w:r>
                          <w:t>Publish Template</w:t>
                        </w:r>
                      </w:p>
                      <w:p w14:paraId="700A781F" w14:textId="77777777" w:rsidR="00B8242B" w:rsidRDefault="00B8242B" w:rsidP="00E91D60">
                        <w:r>
                          <w:t>for information</w:t>
                        </w:r>
                      </w:p>
                    </w:txbxContent>
                  </v:textbox>
                </v:rect>
                <v:rect id="Rectangle 12" o:spid="_x0000_s1036" style="position:absolute;left:21717;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463279E1" w14:textId="77777777" w:rsidR="00B8242B" w:rsidRDefault="00B8242B" w:rsidP="00E91D60">
                        <w:r>
                          <w:t>Publish Template</w:t>
                        </w:r>
                      </w:p>
                    </w:txbxContent>
                  </v:textbox>
                </v:rect>
                <v:rect id="Rectangle 13" o:spid="_x0000_s1037" style="position:absolute;left:36576;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0C644F1F" w14:textId="19A5ED22" w:rsidR="00B8242B" w:rsidRDefault="00B8242B" w:rsidP="00E17E34">
                        <w:pPr>
                          <w:jc w:val="center"/>
                        </w:pPr>
                        <w:r>
                          <w:t>EQIA</w:t>
                        </w:r>
                      </w:p>
                    </w:txbxContent>
                  </v:textbox>
                </v:rect>
                <v:rect id="Rectangle 14" o:spid="_x0000_s1038" style="position:absolute;left:21717;top:73153;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3FD169DB" w14:textId="77777777" w:rsidR="00B8242B" w:rsidRDefault="00B8242B" w:rsidP="00E91D60">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E08B61B" w14:textId="77777777" w:rsidR="00B8242B" w:rsidRPr="004D02B0" w:rsidRDefault="00B8242B" w:rsidP="00E91D60">
                        <w:pPr>
                          <w:rPr>
                            <w:b/>
                            <w:sz w:val="22"/>
                            <w:szCs w:val="22"/>
                          </w:rPr>
                        </w:pPr>
                        <w:r w:rsidRPr="004D02B0">
                          <w:rPr>
                            <w:b/>
                            <w:sz w:val="22"/>
                            <w:szCs w:val="22"/>
                          </w:rPr>
                          <w:t>‘None’</w:t>
                        </w:r>
                      </w:p>
                      <w:p w14:paraId="3F3F1495" w14:textId="77777777" w:rsidR="00B8242B" w:rsidRPr="00526D0F" w:rsidRDefault="00B8242B" w:rsidP="00E91D60">
                        <w:pPr>
                          <w:rPr>
                            <w:sz w:val="22"/>
                            <w:szCs w:val="22"/>
                          </w:rPr>
                        </w:pPr>
                        <w:r w:rsidRPr="00526D0F">
                          <w:rPr>
                            <w:sz w:val="22"/>
                            <w:szCs w:val="22"/>
                          </w:rPr>
                          <w:t>Screened out</w:t>
                        </w:r>
                      </w:p>
                      <w:p w14:paraId="72056BBF" w14:textId="77777777" w:rsidR="00B8242B" w:rsidRDefault="00B8242B" w:rsidP="00E91D60"/>
                    </w:txbxContent>
                  </v:textbox>
                </v:shape>
                <v:shape id="Text Box 16" o:spid="_x0000_s1040" type="#_x0000_t202" style="position:absolute;left:35433;top:34291;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0072CBBF" w14:textId="77777777" w:rsidR="00B8242B" w:rsidRPr="004D02B0" w:rsidRDefault="00B8242B" w:rsidP="00E91D60">
                        <w:pPr>
                          <w:rPr>
                            <w:b/>
                            <w:sz w:val="22"/>
                            <w:szCs w:val="22"/>
                          </w:rPr>
                        </w:pPr>
                        <w:r>
                          <w:rPr>
                            <w:b/>
                            <w:sz w:val="22"/>
                            <w:szCs w:val="22"/>
                          </w:rPr>
                          <w:t>‘</w:t>
                        </w:r>
                        <w:r w:rsidRPr="004D02B0">
                          <w:rPr>
                            <w:b/>
                            <w:sz w:val="22"/>
                            <w:szCs w:val="22"/>
                          </w:rPr>
                          <w:t>Major</w:t>
                        </w:r>
                        <w:r>
                          <w:rPr>
                            <w:b/>
                            <w:sz w:val="22"/>
                            <w:szCs w:val="22"/>
                          </w:rPr>
                          <w:t>’</w:t>
                        </w:r>
                      </w:p>
                      <w:p w14:paraId="4EFF147C" w14:textId="77777777" w:rsidR="00B8242B" w:rsidRPr="00526D0F" w:rsidRDefault="00B8242B" w:rsidP="00E91D60">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18" o:spid="_x0000_s1042" style="position:absolute;visibility:visible;mso-wrap-style:square" from="32004,33143" to="36576,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19" o:spid="_x0000_s1043" type="#_x0000_t202" style="position:absolute;left:20574;top:34291;width:9144;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64CD4207" w14:textId="77777777" w:rsidR="00B8242B" w:rsidRPr="004D02B0" w:rsidRDefault="00B8242B" w:rsidP="00E91D60">
                        <w:pPr>
                          <w:rPr>
                            <w:b/>
                            <w:sz w:val="22"/>
                            <w:szCs w:val="22"/>
                          </w:rPr>
                        </w:pPr>
                        <w:r>
                          <w:rPr>
                            <w:b/>
                            <w:sz w:val="22"/>
                            <w:szCs w:val="22"/>
                          </w:rPr>
                          <w:t>‘</w:t>
                        </w:r>
                        <w:r w:rsidRPr="004D02B0">
                          <w:rPr>
                            <w:b/>
                            <w:sz w:val="22"/>
                            <w:szCs w:val="22"/>
                          </w:rPr>
                          <w:t>Minor</w:t>
                        </w:r>
                        <w:r>
                          <w:rPr>
                            <w:b/>
                            <w:sz w:val="22"/>
                            <w:szCs w:val="22"/>
                          </w:rPr>
                          <w:t>’</w:t>
                        </w:r>
                      </w:p>
                      <w:p w14:paraId="316B003A" w14:textId="77777777" w:rsidR="00B8242B" w:rsidRPr="00526D0F" w:rsidRDefault="00B8242B" w:rsidP="00E91D60">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Text Box 21" o:spid="_x0000_s1045" type="#_x0000_t202" style="position:absolute;left:11430;top:69723;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706ADF59" w14:textId="77777777" w:rsidR="00B8242B" w:rsidRPr="00305E79" w:rsidRDefault="00B8242B" w:rsidP="00E91D60">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67283858" w14:textId="77777777" w:rsidR="00B8242B" w:rsidRDefault="00B8242B"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4" o:spid="_x0000_s1048" style="position:absolute;visibility:visible;mso-wrap-style:square" from="26289,52581" to="26289,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25" o:spid="_x0000_s1049" style="position:absolute;visibility:visible;mso-wrap-style:square" from="26289,68582" to="26289,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26" o:spid="_x0000_s1050" style="position:absolute;flip:x y;visibility:visible;mso-wrap-style:square" from="14859,68582" to="21717,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">
                  <v:stroke endarrow="block"/>
                </v:line>
                <v:line id="Line 27" o:spid="_x0000_s1051" style="position:absolute;visibility:visible;mso-wrap-style:square" from="41148,52581" to="4114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8" o:spid="_x0000_s1052" style="position:absolute;visibility:visible;mso-wrap-style:square" from="25146,21720" to="25153,2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29" o:spid="_x0000_s1053" style="position:absolute;visibility:visible;mso-wrap-style:square" from="30861,78865"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0" o:spid="_x0000_s1054" style="position:absolute;flip:y;visibility:visible;mso-wrap-style:square" from="51435,30861"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1" o:spid="_x0000_s1055" style="position:absolute;flip:x;visibility:visible;mso-wrap-style:square" from="37719,30861" to="51435,3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shape id="Freeform 32" o:spid="_x0000_s1056" style="position:absolute;left:2773;top:63938;width:2942;height:66;visibility:visible;mso-wrap-style:square;v-text-anchor:top" coordsize="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34" o:spid="_x0000_s1058" style="position:absolute;flip:y;visibility:visible;mso-wrap-style:square" from="2743,18290" to="2750,6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shape id="Freeform 35" o:spid="_x0000_s1059" style="position:absolute;left:2743;top:18290;width:11430;height:22;visibility:visible;mso-wrap-style:square;v-text-anchor:top" coordsize="1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" path="m805,l,4r15,l,4e" filled="f">
                  <v:stroke endarrow="block"/>
                  <v:path arrowok="t" o:connecttype="custom" o:connectlocs="511302,0;0,2963;9527,2963;0,2963" o:connectangles="0,0,0,0"/>
                </v:shape>
                <w10:anchorlock/>
              </v:group>
            </w:pict>
          </mc:Fallback>
        </mc:AlternateContent>
      </w:r>
    </w:p>
    <w:p w14:paraId="62E313C1" w14:textId="77777777" w:rsidR="00705E20" w:rsidRPr="003B02F4" w:rsidRDefault="00705E20" w:rsidP="00E91D60">
      <w:pPr>
        <w:rPr>
          <w:rFonts w:cs="Arial"/>
          <w:b/>
          <w:sz w:val="28"/>
          <w:szCs w:val="28"/>
        </w:rPr>
      </w:pPr>
    </w:p>
    <w:p w14:paraId="3C79CE25" w14:textId="77777777" w:rsidR="00E91D60" w:rsidRPr="003B02F4" w:rsidRDefault="00E91D60" w:rsidP="00C27F67">
      <w:pPr>
        <w:pStyle w:val="Heading2"/>
        <w:rPr>
          <w:b/>
          <w:u w:val="single"/>
        </w:rPr>
      </w:pPr>
      <w:r w:rsidRPr="003B02F4">
        <w:rPr>
          <w:b/>
          <w:u w:val="single"/>
        </w:rPr>
        <w:t>Part 1. Policy scoping</w:t>
      </w:r>
    </w:p>
    <w:p w14:paraId="27E64506" w14:textId="77777777" w:rsidR="00E91D60" w:rsidRPr="003B02F4" w:rsidRDefault="00E91D60" w:rsidP="00E91D60">
      <w:pPr>
        <w:rPr>
          <w:rFonts w:cs="Arial"/>
          <w:b/>
          <w:sz w:val="16"/>
          <w:szCs w:val="16"/>
        </w:rPr>
      </w:pPr>
    </w:p>
    <w:p w14:paraId="47F2BA04" w14:textId="77777777" w:rsidR="00E91D60" w:rsidRPr="003B02F4" w:rsidRDefault="00E91D60" w:rsidP="00E91D60">
      <w:pPr>
        <w:rPr>
          <w:rFonts w:cs="Arial"/>
          <w:bCs/>
          <w:sz w:val="28"/>
          <w:szCs w:val="28"/>
        </w:rPr>
      </w:pPr>
      <w:r w:rsidRPr="003B02F4">
        <w:rPr>
          <w:rFonts w:cs="Arial"/>
          <w:bCs/>
          <w:sz w:val="28"/>
          <w:szCs w:val="28"/>
        </w:rPr>
        <w:t>The first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step by step basis.</w:t>
      </w:r>
    </w:p>
    <w:p w14:paraId="45D70631" w14:textId="77777777" w:rsidR="00E91D60" w:rsidRPr="003B02F4" w:rsidRDefault="00E91D60" w:rsidP="00E91D60">
      <w:pPr>
        <w:autoSpaceDE w:val="0"/>
        <w:autoSpaceDN w:val="0"/>
        <w:adjustRightInd w:val="0"/>
        <w:rPr>
          <w:rFonts w:cs="Arial"/>
          <w:sz w:val="16"/>
          <w:szCs w:val="16"/>
        </w:rPr>
      </w:pPr>
    </w:p>
    <w:p w14:paraId="65155E5D" w14:textId="77777777" w:rsidR="00E91D60" w:rsidRPr="003B02F4" w:rsidRDefault="00E91D60" w:rsidP="00E91D60">
      <w:pPr>
        <w:autoSpaceDE w:val="0"/>
        <w:autoSpaceDN w:val="0"/>
        <w:adjustRightInd w:val="0"/>
        <w:rPr>
          <w:rFonts w:cs="Arial"/>
          <w:sz w:val="28"/>
          <w:szCs w:val="28"/>
        </w:rPr>
      </w:pPr>
      <w:r w:rsidRPr="003B02F4">
        <w:rPr>
          <w:rFonts w:cs="Arial"/>
          <w:sz w:val="28"/>
          <w:szCs w:val="28"/>
        </w:rPr>
        <w:t xml:space="preserve">Public authorities should remember that the </w:t>
      </w:r>
      <w:smartTag w:uri="urn:schemas-microsoft-com:office:smarttags" w:element="PersonName">
        <w:r w:rsidRPr="003B02F4">
          <w:rPr>
            <w:rFonts w:cs="Arial"/>
            <w:sz w:val="28"/>
            <w:szCs w:val="28"/>
          </w:rPr>
          <w:t>Section 75</w:t>
        </w:r>
      </w:smartTag>
      <w:r w:rsidRPr="003B02F4">
        <w:rPr>
          <w:rFonts w:cs="Arial"/>
          <w:sz w:val="28"/>
          <w:szCs w:val="28"/>
        </w:rPr>
        <w:t xml:space="preserve"> statutory duties apply to internal policies (relating to people who work for the authority), as well as external policies (relating to those who are, or could be, served by the authority).</w:t>
      </w:r>
    </w:p>
    <w:p w14:paraId="7FD20A72" w14:textId="77777777" w:rsidR="00E91D60" w:rsidRPr="003B02F4" w:rsidRDefault="00E91D60" w:rsidP="00E91D60">
      <w:pPr>
        <w:rPr>
          <w:rFonts w:cs="Arial"/>
          <w:bCs/>
          <w:sz w:val="16"/>
          <w:szCs w:val="16"/>
        </w:rPr>
      </w:pPr>
    </w:p>
    <w:p w14:paraId="37E7B080" w14:textId="77777777" w:rsidR="00E91D60" w:rsidRPr="003B02F4" w:rsidRDefault="00E91D60" w:rsidP="00691F6D">
      <w:pPr>
        <w:pStyle w:val="Heading3"/>
      </w:pPr>
      <w:r w:rsidRPr="003B02F4">
        <w:t xml:space="preserve">Information about the policy </w:t>
      </w:r>
    </w:p>
    <w:p w14:paraId="4E6AE65B" w14:textId="77777777" w:rsidR="00E91D60" w:rsidRPr="003B02F4" w:rsidRDefault="00E91D60" w:rsidP="00E91D60">
      <w:pPr>
        <w:rPr>
          <w:rFonts w:cs="Arial"/>
          <w:b/>
          <w:sz w:val="28"/>
          <w:szCs w:val="28"/>
        </w:rPr>
      </w:pPr>
    </w:p>
    <w:p w14:paraId="76141250" w14:textId="13CD24AD" w:rsidR="004E3127" w:rsidRPr="003B02F4" w:rsidRDefault="004E3127" w:rsidP="004E3127">
      <w:pPr>
        <w:rPr>
          <w:rFonts w:cs="Arial"/>
          <w:b/>
          <w:sz w:val="28"/>
          <w:szCs w:val="28"/>
        </w:rPr>
      </w:pPr>
      <w:r w:rsidRPr="003B02F4">
        <w:rPr>
          <w:rFonts w:cs="Arial"/>
          <w:b/>
          <w:sz w:val="28"/>
          <w:szCs w:val="28"/>
        </w:rPr>
        <w:t>Name of the policy</w:t>
      </w:r>
    </w:p>
    <w:p w14:paraId="4004C781" w14:textId="126684B8" w:rsidR="000E4E57" w:rsidRPr="003B02F4" w:rsidRDefault="000E4E57" w:rsidP="004E3127">
      <w:pPr>
        <w:rPr>
          <w:rFonts w:cs="Arial"/>
          <w:sz w:val="28"/>
          <w:szCs w:val="28"/>
        </w:rPr>
      </w:pPr>
    </w:p>
    <w:p w14:paraId="3A93EC8A" w14:textId="45C36282" w:rsidR="0020131A" w:rsidRPr="00825DB4" w:rsidRDefault="00E36FD5" w:rsidP="0020131A">
      <w:pPr>
        <w:rPr>
          <w:rFonts w:cs="Arial"/>
          <w:sz w:val="28"/>
          <w:szCs w:val="28"/>
        </w:rPr>
      </w:pPr>
      <w:r w:rsidRPr="00E36FD5">
        <w:rPr>
          <w:rFonts w:cs="Arial"/>
          <w:sz w:val="28"/>
          <w:szCs w:val="28"/>
        </w:rPr>
        <w:t>Proposals for the introduction of a new employment right to neonatal care leave &amp; pay</w:t>
      </w:r>
      <w:r w:rsidR="0020131A" w:rsidRPr="00825DB4">
        <w:rPr>
          <w:rFonts w:cs="Arial"/>
          <w:sz w:val="28"/>
          <w:szCs w:val="28"/>
        </w:rPr>
        <w:t>.</w:t>
      </w:r>
      <w:r w:rsidR="00E8189B">
        <w:rPr>
          <w:rFonts w:cs="Arial"/>
          <w:sz w:val="28"/>
          <w:szCs w:val="28"/>
        </w:rPr>
        <w:t xml:space="preserve">  </w:t>
      </w:r>
    </w:p>
    <w:p w14:paraId="18D8E153" w14:textId="77777777" w:rsidR="00B32FB7" w:rsidRPr="003B02F4" w:rsidRDefault="00B32FB7" w:rsidP="004E3127">
      <w:pPr>
        <w:rPr>
          <w:rFonts w:cs="Arial"/>
          <w:sz w:val="28"/>
          <w:szCs w:val="28"/>
        </w:rPr>
      </w:pPr>
    </w:p>
    <w:p w14:paraId="1C71DCB6" w14:textId="77777777" w:rsidR="004E3127" w:rsidRPr="003B02F4" w:rsidRDefault="004E3127" w:rsidP="004E3127">
      <w:r w:rsidRPr="003B02F4">
        <w:rPr>
          <w:rFonts w:cs="Arial"/>
          <w:sz w:val="28"/>
          <w:szCs w:val="28"/>
        </w:rPr>
        <w:t>_______________________________________________________</w:t>
      </w:r>
    </w:p>
    <w:p w14:paraId="572D061C" w14:textId="77777777" w:rsidR="004E3127" w:rsidRPr="003B02F4" w:rsidRDefault="004E3127" w:rsidP="004E3127">
      <w:pPr>
        <w:rPr>
          <w:rFonts w:cs="Arial"/>
          <w:sz w:val="28"/>
          <w:szCs w:val="28"/>
        </w:rPr>
      </w:pPr>
    </w:p>
    <w:p w14:paraId="755051C3" w14:textId="61EA691B" w:rsidR="004E3127" w:rsidRPr="003B02F4" w:rsidRDefault="004E3127" w:rsidP="004E3127">
      <w:pPr>
        <w:rPr>
          <w:rFonts w:cs="Arial"/>
          <w:b/>
          <w:sz w:val="28"/>
          <w:szCs w:val="28"/>
        </w:rPr>
      </w:pPr>
      <w:r w:rsidRPr="003B02F4">
        <w:rPr>
          <w:rFonts w:cs="Arial"/>
          <w:b/>
          <w:sz w:val="28"/>
          <w:szCs w:val="28"/>
        </w:rPr>
        <w:t>Is this an existing, revised or a new policy?</w:t>
      </w:r>
    </w:p>
    <w:p w14:paraId="78CF14E9" w14:textId="3B622242" w:rsidR="000E4E57" w:rsidRPr="003B02F4" w:rsidRDefault="000E4E57" w:rsidP="004E3127">
      <w:pPr>
        <w:rPr>
          <w:rFonts w:cs="Arial"/>
          <w:sz w:val="28"/>
          <w:szCs w:val="28"/>
        </w:rPr>
      </w:pPr>
    </w:p>
    <w:p w14:paraId="1AA53873" w14:textId="41FAA8E3" w:rsidR="0003711C" w:rsidRPr="00825DB4" w:rsidRDefault="0003711C" w:rsidP="004E3127">
      <w:pPr>
        <w:rPr>
          <w:rFonts w:cs="Arial"/>
          <w:sz w:val="28"/>
          <w:szCs w:val="28"/>
        </w:rPr>
      </w:pPr>
      <w:r w:rsidRPr="00825DB4">
        <w:rPr>
          <w:rFonts w:cs="Arial"/>
          <w:sz w:val="28"/>
          <w:szCs w:val="28"/>
        </w:rPr>
        <w:t>This is a new polic</w:t>
      </w:r>
      <w:r w:rsidR="00060845" w:rsidRPr="00825DB4">
        <w:rPr>
          <w:rFonts w:cs="Arial"/>
          <w:sz w:val="28"/>
          <w:szCs w:val="28"/>
        </w:rPr>
        <w:t>y.</w:t>
      </w:r>
      <w:r w:rsidRPr="00825DB4">
        <w:rPr>
          <w:rFonts w:cs="Arial"/>
          <w:sz w:val="28"/>
          <w:szCs w:val="28"/>
        </w:rPr>
        <w:t xml:space="preserve"> </w:t>
      </w:r>
    </w:p>
    <w:p w14:paraId="14AF5838" w14:textId="77777777" w:rsidR="0003711C" w:rsidRDefault="0003711C" w:rsidP="004E3127">
      <w:pPr>
        <w:rPr>
          <w:rFonts w:cs="Arial"/>
          <w:color w:val="FF0000"/>
          <w:sz w:val="28"/>
          <w:szCs w:val="28"/>
        </w:rPr>
      </w:pPr>
    </w:p>
    <w:p w14:paraId="11146FA6" w14:textId="77777777" w:rsidR="004E3127" w:rsidRDefault="004E3127" w:rsidP="004E3127">
      <w:r w:rsidRPr="003B02F4">
        <w:rPr>
          <w:rFonts w:cs="Arial"/>
          <w:sz w:val="28"/>
          <w:szCs w:val="28"/>
        </w:rPr>
        <w:t>____________________________________________________</w:t>
      </w:r>
    </w:p>
    <w:p w14:paraId="580BE5CE" w14:textId="77777777" w:rsidR="004E3127" w:rsidRPr="00495BF0" w:rsidRDefault="004E3127" w:rsidP="004E3127">
      <w:pPr>
        <w:rPr>
          <w:rFonts w:cs="Arial"/>
          <w:sz w:val="28"/>
          <w:szCs w:val="28"/>
        </w:rPr>
      </w:pPr>
    </w:p>
    <w:p w14:paraId="5B7BFA02" w14:textId="7AA00515" w:rsidR="004E3127" w:rsidRPr="000E4E57" w:rsidRDefault="004E3127" w:rsidP="004E3127">
      <w:pPr>
        <w:rPr>
          <w:rFonts w:cs="Arial"/>
          <w:b/>
          <w:sz w:val="28"/>
          <w:szCs w:val="28"/>
        </w:rPr>
      </w:pPr>
      <w:r w:rsidRPr="000E4E57">
        <w:rPr>
          <w:rFonts w:cs="Arial"/>
          <w:b/>
          <w:sz w:val="28"/>
          <w:szCs w:val="28"/>
        </w:rPr>
        <w:t xml:space="preserve">What is it trying to achieve? (intended aims/outcomes) </w:t>
      </w:r>
      <w:r w:rsidR="000450DF">
        <w:rPr>
          <w:rFonts w:cs="Arial"/>
          <w:b/>
          <w:sz w:val="28"/>
          <w:szCs w:val="28"/>
        </w:rPr>
        <w:t xml:space="preserve">   </w:t>
      </w:r>
    </w:p>
    <w:p w14:paraId="3E330754" w14:textId="5BE96F1C" w:rsidR="004E3127" w:rsidRDefault="004E3127" w:rsidP="004E3127">
      <w:pPr>
        <w:rPr>
          <w:rFonts w:cs="Arial"/>
          <w:sz w:val="28"/>
          <w:szCs w:val="28"/>
        </w:rPr>
      </w:pPr>
    </w:p>
    <w:p w14:paraId="59494A38" w14:textId="37E735F7" w:rsidR="00273FC8" w:rsidRDefault="00D46C66" w:rsidP="00273FC8">
      <w:pPr>
        <w:rPr>
          <w:sz w:val="28"/>
          <w:szCs w:val="28"/>
        </w:rPr>
      </w:pPr>
      <w:r w:rsidRPr="00825DB4">
        <w:rPr>
          <w:sz w:val="28"/>
          <w:szCs w:val="28"/>
        </w:rPr>
        <w:t xml:space="preserve">The </w:t>
      </w:r>
      <w:r w:rsidR="007D0A0B" w:rsidRPr="00825DB4">
        <w:rPr>
          <w:sz w:val="28"/>
          <w:szCs w:val="28"/>
        </w:rPr>
        <w:t xml:space="preserve">objective of the new policy (and subsequent legislation) will be to enhance current employment rights and entitlements </w:t>
      </w:r>
      <w:r w:rsidR="00F562C3" w:rsidRPr="00825DB4">
        <w:rPr>
          <w:sz w:val="28"/>
          <w:szCs w:val="28"/>
        </w:rPr>
        <w:t xml:space="preserve">by providing better </w:t>
      </w:r>
      <w:r w:rsidR="007D0A0B" w:rsidRPr="00825DB4">
        <w:rPr>
          <w:sz w:val="28"/>
          <w:szCs w:val="28"/>
        </w:rPr>
        <w:t xml:space="preserve">support </w:t>
      </w:r>
      <w:r w:rsidR="00F562C3" w:rsidRPr="00825DB4">
        <w:rPr>
          <w:sz w:val="28"/>
          <w:szCs w:val="28"/>
        </w:rPr>
        <w:t xml:space="preserve">to </w:t>
      </w:r>
      <w:r w:rsidR="00825DB4" w:rsidRPr="00825DB4">
        <w:rPr>
          <w:sz w:val="28"/>
          <w:szCs w:val="28"/>
        </w:rPr>
        <w:t xml:space="preserve">eligible </w:t>
      </w:r>
      <w:r w:rsidR="00F562C3" w:rsidRPr="00825DB4">
        <w:rPr>
          <w:sz w:val="28"/>
          <w:szCs w:val="28"/>
        </w:rPr>
        <w:t xml:space="preserve">working </w:t>
      </w:r>
      <w:r w:rsidRPr="00825DB4">
        <w:rPr>
          <w:sz w:val="28"/>
          <w:szCs w:val="28"/>
        </w:rPr>
        <w:t xml:space="preserve">parents of babies who </w:t>
      </w:r>
      <w:r w:rsidR="00E64F3E">
        <w:rPr>
          <w:sz w:val="28"/>
          <w:szCs w:val="28"/>
        </w:rPr>
        <w:t xml:space="preserve">have </w:t>
      </w:r>
      <w:r w:rsidRPr="00825DB4">
        <w:rPr>
          <w:sz w:val="28"/>
          <w:szCs w:val="28"/>
        </w:rPr>
        <w:t>spen</w:t>
      </w:r>
      <w:r w:rsidR="00E64F3E">
        <w:rPr>
          <w:sz w:val="28"/>
          <w:szCs w:val="28"/>
        </w:rPr>
        <w:t xml:space="preserve">t a </w:t>
      </w:r>
      <w:r w:rsidRPr="00825DB4">
        <w:rPr>
          <w:sz w:val="28"/>
          <w:szCs w:val="28"/>
        </w:rPr>
        <w:t>pr</w:t>
      </w:r>
      <w:r w:rsidR="00E64F3E">
        <w:rPr>
          <w:sz w:val="28"/>
          <w:szCs w:val="28"/>
        </w:rPr>
        <w:t>escribed</w:t>
      </w:r>
      <w:r w:rsidRPr="00825DB4">
        <w:rPr>
          <w:sz w:val="28"/>
          <w:szCs w:val="28"/>
        </w:rPr>
        <w:t xml:space="preserve"> period in neonatal care.  </w:t>
      </w:r>
      <w:r w:rsidR="00273FC8">
        <w:rPr>
          <w:sz w:val="28"/>
          <w:szCs w:val="28"/>
        </w:rPr>
        <w:t xml:space="preserve">The policy aims to </w:t>
      </w:r>
    </w:p>
    <w:p w14:paraId="204A8CB7" w14:textId="7EB0A224" w:rsidR="00273FC8" w:rsidRPr="00273FC8" w:rsidRDefault="00273FC8" w:rsidP="00273FC8">
      <w:pPr>
        <w:pStyle w:val="ListParagraph"/>
        <w:numPr>
          <w:ilvl w:val="0"/>
          <w:numId w:val="24"/>
        </w:numPr>
        <w:rPr>
          <w:sz w:val="28"/>
          <w:szCs w:val="28"/>
        </w:rPr>
      </w:pPr>
      <w:r w:rsidRPr="00273FC8">
        <w:rPr>
          <w:sz w:val="28"/>
          <w:szCs w:val="28"/>
        </w:rPr>
        <w:t xml:space="preserve">enable eligible parents to take time out of work to deal with the immediate challenges of having a baby in neonatal care/receiving inpatient care within the first 28 days following birth and to provide time to care for and bond with the child at home which will provide a sure foundation for the future; </w:t>
      </w:r>
    </w:p>
    <w:p w14:paraId="28A4C8CA" w14:textId="3528576C" w:rsidR="00D46C66" w:rsidRPr="00825DB4" w:rsidRDefault="00273FC8" w:rsidP="00273FC8">
      <w:pPr>
        <w:ind w:left="720" w:hanging="360"/>
        <w:rPr>
          <w:sz w:val="28"/>
          <w:szCs w:val="28"/>
        </w:rPr>
      </w:pPr>
      <w:r w:rsidRPr="00273FC8">
        <w:rPr>
          <w:sz w:val="28"/>
          <w:szCs w:val="28"/>
        </w:rPr>
        <w:lastRenderedPageBreak/>
        <w:t>•</w:t>
      </w:r>
      <w:r>
        <w:rPr>
          <w:sz w:val="28"/>
          <w:szCs w:val="28"/>
        </w:rPr>
        <w:tab/>
      </w:r>
      <w:r w:rsidRPr="00273FC8">
        <w:rPr>
          <w:sz w:val="28"/>
          <w:szCs w:val="28"/>
        </w:rPr>
        <w:t xml:space="preserve">provide a benefit to wider society associated with a more engaged, productive and healthy workforce, allowing parents to maintain a continued attachment to the labour market.  </w:t>
      </w:r>
    </w:p>
    <w:p w14:paraId="26F8A330" w14:textId="2B991F23" w:rsidR="00D46C66" w:rsidRDefault="00D46C66" w:rsidP="00D46C66">
      <w:pPr>
        <w:rPr>
          <w:color w:val="FF0000"/>
          <w:sz w:val="28"/>
          <w:szCs w:val="28"/>
        </w:rPr>
      </w:pPr>
    </w:p>
    <w:p w14:paraId="038CE2AB" w14:textId="77777777" w:rsidR="00CA5FEB" w:rsidRDefault="00CA5FEB" w:rsidP="00D2440D">
      <w:pPr>
        <w:rPr>
          <w:color w:val="FF0000"/>
          <w:sz w:val="28"/>
          <w:szCs w:val="28"/>
        </w:rPr>
      </w:pPr>
    </w:p>
    <w:p w14:paraId="214F98DE" w14:textId="1771AED5" w:rsidR="009F244F" w:rsidRPr="00D66758" w:rsidRDefault="00825DB4" w:rsidP="00D2440D">
      <w:pPr>
        <w:rPr>
          <w:rFonts w:cs="Arial"/>
          <w:color w:val="FF0000"/>
          <w:sz w:val="28"/>
          <w:szCs w:val="28"/>
        </w:rPr>
      </w:pPr>
      <w:r>
        <w:rPr>
          <w:sz w:val="28"/>
          <w:szCs w:val="28"/>
        </w:rPr>
        <w:t xml:space="preserve">It is intended that, subject to finalisation of the </w:t>
      </w:r>
      <w:r w:rsidR="00F562C3" w:rsidRPr="00825DB4">
        <w:rPr>
          <w:sz w:val="28"/>
          <w:szCs w:val="28"/>
        </w:rPr>
        <w:t xml:space="preserve">policy and </w:t>
      </w:r>
      <w:r>
        <w:rPr>
          <w:sz w:val="28"/>
          <w:szCs w:val="28"/>
        </w:rPr>
        <w:t xml:space="preserve">introduction of </w:t>
      </w:r>
      <w:r w:rsidR="00F562C3" w:rsidRPr="00825DB4">
        <w:rPr>
          <w:sz w:val="28"/>
          <w:szCs w:val="28"/>
        </w:rPr>
        <w:t>associated legislation</w:t>
      </w:r>
      <w:r>
        <w:rPr>
          <w:sz w:val="28"/>
          <w:szCs w:val="28"/>
        </w:rPr>
        <w:t>,</w:t>
      </w:r>
      <w:r w:rsidR="00F562C3" w:rsidRPr="00825DB4">
        <w:rPr>
          <w:sz w:val="28"/>
          <w:szCs w:val="28"/>
        </w:rPr>
        <w:t xml:space="preserve"> working parents who are eligible will be entitled to a statutory right to leave and pay </w:t>
      </w:r>
      <w:r w:rsidR="000F768F" w:rsidRPr="00825DB4">
        <w:rPr>
          <w:sz w:val="28"/>
          <w:szCs w:val="28"/>
        </w:rPr>
        <w:t xml:space="preserve">once their baby has been in neonatal care for a prescribed period.  </w:t>
      </w:r>
      <w:r>
        <w:rPr>
          <w:sz w:val="28"/>
          <w:szCs w:val="28"/>
        </w:rPr>
        <w:t xml:space="preserve">It is also the intention that </w:t>
      </w:r>
      <w:r w:rsidR="00143712">
        <w:rPr>
          <w:sz w:val="28"/>
          <w:szCs w:val="28"/>
        </w:rPr>
        <w:t>t</w:t>
      </w:r>
      <w:r w:rsidR="000F768F" w:rsidRPr="00825DB4">
        <w:rPr>
          <w:sz w:val="28"/>
          <w:szCs w:val="28"/>
        </w:rPr>
        <w:t xml:space="preserve">he new policy and legislation will provide employment protections, for example, </w:t>
      </w:r>
      <w:r w:rsidR="00F562C3" w:rsidRPr="00825DB4">
        <w:rPr>
          <w:rFonts w:cs="Arial"/>
          <w:sz w:val="28"/>
          <w:szCs w:val="28"/>
        </w:rPr>
        <w:t xml:space="preserve">parents taking </w:t>
      </w:r>
      <w:r w:rsidR="000F768F" w:rsidRPr="00825DB4">
        <w:rPr>
          <w:rFonts w:cs="Arial"/>
          <w:sz w:val="28"/>
          <w:szCs w:val="28"/>
        </w:rPr>
        <w:t>n</w:t>
      </w:r>
      <w:r w:rsidR="00F562C3" w:rsidRPr="00825DB4">
        <w:rPr>
          <w:rFonts w:cs="Arial"/>
          <w:sz w:val="28"/>
          <w:szCs w:val="28"/>
        </w:rPr>
        <w:t xml:space="preserve">eonatal </w:t>
      </w:r>
      <w:r w:rsidR="000F768F" w:rsidRPr="00825DB4">
        <w:rPr>
          <w:rFonts w:cs="Arial"/>
          <w:sz w:val="28"/>
          <w:szCs w:val="28"/>
        </w:rPr>
        <w:t>c</w:t>
      </w:r>
      <w:r w:rsidR="00F562C3" w:rsidRPr="00825DB4">
        <w:rPr>
          <w:rFonts w:cs="Arial"/>
          <w:sz w:val="28"/>
          <w:szCs w:val="28"/>
        </w:rPr>
        <w:t xml:space="preserve">are </w:t>
      </w:r>
      <w:r w:rsidR="000F768F" w:rsidRPr="00825DB4">
        <w:rPr>
          <w:rFonts w:cs="Arial"/>
          <w:sz w:val="28"/>
          <w:szCs w:val="28"/>
        </w:rPr>
        <w:t>l</w:t>
      </w:r>
      <w:r w:rsidR="00F562C3" w:rsidRPr="00825DB4">
        <w:rPr>
          <w:rFonts w:cs="Arial"/>
          <w:sz w:val="28"/>
          <w:szCs w:val="28"/>
        </w:rPr>
        <w:t xml:space="preserve">eave will have the same employment protections as those associated with other forms of family related leave (i.e. </w:t>
      </w:r>
      <w:r w:rsidR="00E36FD5">
        <w:rPr>
          <w:rFonts w:cs="Arial"/>
          <w:sz w:val="28"/>
          <w:szCs w:val="28"/>
        </w:rPr>
        <w:t>m</w:t>
      </w:r>
      <w:r w:rsidR="00F562C3" w:rsidRPr="00825DB4">
        <w:rPr>
          <w:rFonts w:cs="Arial"/>
          <w:sz w:val="28"/>
          <w:szCs w:val="28"/>
        </w:rPr>
        <w:t xml:space="preserve">aternity, </w:t>
      </w:r>
      <w:r w:rsidR="00E36FD5">
        <w:rPr>
          <w:rFonts w:cs="Arial"/>
          <w:sz w:val="28"/>
          <w:szCs w:val="28"/>
        </w:rPr>
        <w:t>p</w:t>
      </w:r>
      <w:r w:rsidR="00F562C3" w:rsidRPr="00825DB4">
        <w:rPr>
          <w:rFonts w:cs="Arial"/>
          <w:sz w:val="28"/>
          <w:szCs w:val="28"/>
        </w:rPr>
        <w:t xml:space="preserve">aternity, </w:t>
      </w:r>
      <w:r w:rsidR="00E36FD5">
        <w:rPr>
          <w:rFonts w:cs="Arial"/>
          <w:sz w:val="28"/>
          <w:szCs w:val="28"/>
        </w:rPr>
        <w:t>a</w:t>
      </w:r>
      <w:r w:rsidR="00F562C3" w:rsidRPr="00825DB4">
        <w:rPr>
          <w:rFonts w:cs="Arial"/>
          <w:sz w:val="28"/>
          <w:szCs w:val="28"/>
        </w:rPr>
        <w:t xml:space="preserve">doption, </w:t>
      </w:r>
      <w:r w:rsidR="00E36FD5">
        <w:rPr>
          <w:rFonts w:cs="Arial"/>
          <w:sz w:val="28"/>
          <w:szCs w:val="28"/>
        </w:rPr>
        <w:t>p</w:t>
      </w:r>
      <w:r w:rsidR="00F562C3" w:rsidRPr="00825DB4">
        <w:rPr>
          <w:rFonts w:cs="Arial"/>
          <w:sz w:val="28"/>
          <w:szCs w:val="28"/>
        </w:rPr>
        <w:t xml:space="preserve">arental </w:t>
      </w:r>
      <w:r w:rsidR="00E36FD5">
        <w:rPr>
          <w:rFonts w:cs="Arial"/>
          <w:sz w:val="28"/>
          <w:szCs w:val="28"/>
        </w:rPr>
        <w:t>b</w:t>
      </w:r>
      <w:r w:rsidR="00F562C3" w:rsidRPr="00825DB4">
        <w:rPr>
          <w:rFonts w:cs="Arial"/>
          <w:sz w:val="28"/>
          <w:szCs w:val="28"/>
        </w:rPr>
        <w:t xml:space="preserve">ereavement and </w:t>
      </w:r>
      <w:r w:rsidR="00E36FD5">
        <w:rPr>
          <w:rFonts w:cs="Arial"/>
          <w:sz w:val="28"/>
          <w:szCs w:val="28"/>
        </w:rPr>
        <w:t>s</w:t>
      </w:r>
      <w:r w:rsidR="00F562C3" w:rsidRPr="00825DB4">
        <w:rPr>
          <w:rFonts w:cs="Arial"/>
          <w:sz w:val="28"/>
          <w:szCs w:val="28"/>
        </w:rPr>
        <w:t xml:space="preserve">hared </w:t>
      </w:r>
      <w:r w:rsidR="00784CC2">
        <w:rPr>
          <w:rFonts w:cs="Arial"/>
          <w:sz w:val="28"/>
          <w:szCs w:val="28"/>
        </w:rPr>
        <w:t>p</w:t>
      </w:r>
      <w:r w:rsidR="00F562C3" w:rsidRPr="00825DB4">
        <w:rPr>
          <w:rFonts w:cs="Arial"/>
          <w:sz w:val="28"/>
          <w:szCs w:val="28"/>
        </w:rPr>
        <w:t xml:space="preserve">arental </w:t>
      </w:r>
      <w:r w:rsidR="00784CC2">
        <w:rPr>
          <w:rFonts w:cs="Arial"/>
          <w:sz w:val="28"/>
          <w:szCs w:val="28"/>
        </w:rPr>
        <w:t>l</w:t>
      </w:r>
      <w:r w:rsidR="00F562C3" w:rsidRPr="00825DB4">
        <w:rPr>
          <w:rFonts w:cs="Arial"/>
          <w:sz w:val="28"/>
          <w:szCs w:val="28"/>
        </w:rPr>
        <w:t>eave). This includes protection from dismissal or detriment as a result of having taken leave.</w:t>
      </w:r>
      <w:r w:rsidR="00CA5314" w:rsidRPr="00825DB4">
        <w:rPr>
          <w:rFonts w:cs="Arial"/>
          <w:sz w:val="28"/>
          <w:szCs w:val="28"/>
        </w:rPr>
        <w:t xml:space="preserve"> </w:t>
      </w:r>
    </w:p>
    <w:p w14:paraId="19891B1B" w14:textId="77777777" w:rsidR="00CA5314" w:rsidRDefault="00CA5314" w:rsidP="00D2440D">
      <w:pPr>
        <w:rPr>
          <w:rFonts w:cs="Arial"/>
          <w:color w:val="FF0000"/>
          <w:sz w:val="28"/>
          <w:szCs w:val="28"/>
        </w:rPr>
      </w:pPr>
    </w:p>
    <w:p w14:paraId="2302AE01" w14:textId="47E367DA" w:rsidR="009F244F" w:rsidRPr="00143712" w:rsidRDefault="009F244F" w:rsidP="00D2440D">
      <w:pPr>
        <w:rPr>
          <w:rFonts w:cs="Arial"/>
          <w:sz w:val="28"/>
          <w:szCs w:val="28"/>
        </w:rPr>
      </w:pPr>
      <w:r w:rsidRPr="00143712">
        <w:rPr>
          <w:rFonts w:cs="Arial"/>
          <w:sz w:val="28"/>
          <w:szCs w:val="28"/>
        </w:rPr>
        <w:t xml:space="preserve">This screening document will be reviewed and updated as appropriate following analysis of the responses to the consultation on </w:t>
      </w:r>
      <w:r w:rsidR="00143712" w:rsidRPr="00143712">
        <w:rPr>
          <w:rFonts w:cs="Arial"/>
          <w:sz w:val="28"/>
          <w:szCs w:val="28"/>
        </w:rPr>
        <w:t xml:space="preserve">the proposals for </w:t>
      </w:r>
      <w:r w:rsidR="00D66758" w:rsidRPr="00143712">
        <w:rPr>
          <w:rFonts w:cs="Arial"/>
          <w:sz w:val="28"/>
          <w:szCs w:val="28"/>
        </w:rPr>
        <w:t>Neonatal Care</w:t>
      </w:r>
      <w:r w:rsidRPr="00143712">
        <w:rPr>
          <w:rFonts w:cs="Arial"/>
          <w:sz w:val="28"/>
          <w:szCs w:val="28"/>
        </w:rPr>
        <w:t xml:space="preserve"> Leave and Pay</w:t>
      </w:r>
      <w:r w:rsidR="002801C8" w:rsidRPr="00143712">
        <w:rPr>
          <w:rFonts w:cs="Arial"/>
          <w:sz w:val="28"/>
          <w:szCs w:val="28"/>
        </w:rPr>
        <w:t>.  The consultation</w:t>
      </w:r>
      <w:r w:rsidR="00DF53E8" w:rsidRPr="00143712">
        <w:rPr>
          <w:rFonts w:cs="Arial"/>
          <w:sz w:val="28"/>
          <w:szCs w:val="28"/>
        </w:rPr>
        <w:t xml:space="preserve"> is due to open </w:t>
      </w:r>
      <w:r w:rsidR="00DF53E8" w:rsidRPr="00D809BD">
        <w:rPr>
          <w:rFonts w:cs="Arial"/>
          <w:sz w:val="28"/>
          <w:szCs w:val="28"/>
        </w:rPr>
        <w:t xml:space="preserve">on </w:t>
      </w:r>
      <w:r w:rsidR="00D809BD" w:rsidRPr="00D809BD">
        <w:rPr>
          <w:rFonts w:cs="Arial"/>
          <w:sz w:val="28"/>
          <w:szCs w:val="28"/>
        </w:rPr>
        <w:t>01</w:t>
      </w:r>
      <w:r w:rsidR="00784CC2" w:rsidRPr="00784CC2">
        <w:rPr>
          <w:rFonts w:cs="Arial"/>
          <w:sz w:val="28"/>
          <w:szCs w:val="28"/>
        </w:rPr>
        <w:t xml:space="preserve"> July</w:t>
      </w:r>
      <w:r w:rsidR="00784CC2">
        <w:rPr>
          <w:rFonts w:cs="Arial"/>
          <w:sz w:val="28"/>
          <w:szCs w:val="28"/>
        </w:rPr>
        <w:t xml:space="preserve"> </w:t>
      </w:r>
      <w:r w:rsidR="00784CC2" w:rsidRPr="00784CC2">
        <w:rPr>
          <w:rFonts w:cs="Arial"/>
          <w:sz w:val="28"/>
          <w:szCs w:val="28"/>
        </w:rPr>
        <w:t>2024</w:t>
      </w:r>
      <w:r w:rsidR="00DF53E8" w:rsidRPr="00143712">
        <w:rPr>
          <w:rFonts w:cs="Arial"/>
          <w:sz w:val="28"/>
          <w:szCs w:val="28"/>
        </w:rPr>
        <w:t xml:space="preserve"> for a</w:t>
      </w:r>
      <w:r w:rsidR="00784CC2">
        <w:rPr>
          <w:rFonts w:cs="Arial"/>
          <w:sz w:val="28"/>
          <w:szCs w:val="28"/>
        </w:rPr>
        <w:t xml:space="preserve"> </w:t>
      </w:r>
      <w:r w:rsidR="00784CC2" w:rsidRPr="002636C3">
        <w:rPr>
          <w:rFonts w:cs="Arial"/>
          <w:sz w:val="28"/>
          <w:szCs w:val="28"/>
        </w:rPr>
        <w:t>t</w:t>
      </w:r>
      <w:r w:rsidR="006E2F8D" w:rsidRPr="002636C3">
        <w:rPr>
          <w:rFonts w:cs="Arial"/>
          <w:sz w:val="28"/>
          <w:szCs w:val="28"/>
        </w:rPr>
        <w:t>hirteen</w:t>
      </w:r>
      <w:r w:rsidR="00784CC2" w:rsidRPr="002636C3">
        <w:rPr>
          <w:rFonts w:cs="Arial"/>
          <w:sz w:val="28"/>
          <w:szCs w:val="28"/>
        </w:rPr>
        <w:t>-</w:t>
      </w:r>
      <w:r w:rsidR="006010B9" w:rsidRPr="002636C3">
        <w:rPr>
          <w:rFonts w:cs="Arial"/>
          <w:sz w:val="28"/>
          <w:szCs w:val="28"/>
        </w:rPr>
        <w:t>week</w:t>
      </w:r>
      <w:r w:rsidR="00DF53E8" w:rsidRPr="002636C3">
        <w:rPr>
          <w:rFonts w:cs="Arial"/>
          <w:sz w:val="28"/>
          <w:szCs w:val="28"/>
        </w:rPr>
        <w:t xml:space="preserve"> </w:t>
      </w:r>
      <w:r w:rsidR="00DF53E8" w:rsidRPr="00EE358E">
        <w:rPr>
          <w:rFonts w:cs="Arial"/>
          <w:sz w:val="28"/>
          <w:szCs w:val="28"/>
        </w:rPr>
        <w:t>period</w:t>
      </w:r>
      <w:r w:rsidRPr="00143712">
        <w:rPr>
          <w:rFonts w:cs="Arial"/>
          <w:sz w:val="28"/>
          <w:szCs w:val="28"/>
        </w:rPr>
        <w:t xml:space="preserve">. </w:t>
      </w:r>
    </w:p>
    <w:p w14:paraId="46ACEADF" w14:textId="77777777" w:rsidR="004E3127" w:rsidRDefault="004E3127" w:rsidP="004E3127">
      <w:r>
        <w:rPr>
          <w:rFonts w:cs="Arial"/>
          <w:sz w:val="28"/>
          <w:szCs w:val="28"/>
        </w:rPr>
        <w:t>_______________________________________________________</w:t>
      </w:r>
    </w:p>
    <w:p w14:paraId="72BB402E" w14:textId="77777777" w:rsidR="004E3127" w:rsidRPr="00495BF0" w:rsidRDefault="004E3127" w:rsidP="004E3127">
      <w:pPr>
        <w:rPr>
          <w:rFonts w:cs="Arial"/>
          <w:sz w:val="28"/>
          <w:szCs w:val="28"/>
        </w:rPr>
      </w:pPr>
    </w:p>
    <w:p w14:paraId="149A1661" w14:textId="77777777" w:rsidR="004E3127" w:rsidRPr="00495BF0" w:rsidRDefault="004E3127" w:rsidP="004E3127">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14:paraId="76594FD7" w14:textId="77777777" w:rsidR="004E3127" w:rsidRDefault="004E3127" w:rsidP="004E3127">
      <w:pPr>
        <w:rPr>
          <w:rFonts w:cs="Arial"/>
          <w:sz w:val="28"/>
          <w:szCs w:val="28"/>
        </w:rPr>
      </w:pPr>
      <w:r w:rsidRPr="00495BF0">
        <w:rPr>
          <w:rFonts w:cs="Arial"/>
          <w:sz w:val="28"/>
          <w:szCs w:val="28"/>
        </w:rPr>
        <w:t xml:space="preserve">If so, explain how. </w:t>
      </w:r>
    </w:p>
    <w:p w14:paraId="382859B6" w14:textId="77777777" w:rsidR="008D7205" w:rsidRDefault="008D7205" w:rsidP="004E3127">
      <w:pPr>
        <w:rPr>
          <w:rFonts w:cs="Arial"/>
          <w:sz w:val="28"/>
          <w:szCs w:val="28"/>
        </w:rPr>
      </w:pPr>
    </w:p>
    <w:p w14:paraId="72CBBD5E" w14:textId="3F96E040" w:rsidR="00E97E4E" w:rsidRDefault="008D7205" w:rsidP="004E3127">
      <w:pPr>
        <w:rPr>
          <w:rFonts w:cs="Arial"/>
          <w:sz w:val="28"/>
          <w:szCs w:val="28"/>
        </w:rPr>
      </w:pPr>
      <w:r>
        <w:rPr>
          <w:rFonts w:cs="Arial"/>
          <w:sz w:val="28"/>
          <w:szCs w:val="28"/>
        </w:rPr>
        <w:t xml:space="preserve">Any </w:t>
      </w:r>
      <w:r w:rsidR="00143712">
        <w:rPr>
          <w:rFonts w:cs="Arial"/>
          <w:sz w:val="28"/>
          <w:szCs w:val="28"/>
        </w:rPr>
        <w:t xml:space="preserve">working parent </w:t>
      </w:r>
      <w:r w:rsidR="00403652">
        <w:rPr>
          <w:rFonts w:cs="Arial"/>
          <w:sz w:val="28"/>
          <w:szCs w:val="28"/>
        </w:rPr>
        <w:t xml:space="preserve">(subject to qualification) </w:t>
      </w:r>
      <w:r w:rsidR="00B35855">
        <w:rPr>
          <w:rFonts w:cs="Arial"/>
          <w:sz w:val="28"/>
          <w:szCs w:val="28"/>
        </w:rPr>
        <w:t>who</w:t>
      </w:r>
      <w:r w:rsidR="00143712">
        <w:rPr>
          <w:rFonts w:cs="Arial"/>
          <w:sz w:val="28"/>
          <w:szCs w:val="28"/>
        </w:rPr>
        <w:t>se</w:t>
      </w:r>
      <w:r w:rsidR="00403652">
        <w:rPr>
          <w:rFonts w:cs="Arial"/>
          <w:sz w:val="28"/>
          <w:szCs w:val="28"/>
        </w:rPr>
        <w:t xml:space="preserve"> baby</w:t>
      </w:r>
      <w:r w:rsidR="00143712">
        <w:rPr>
          <w:rFonts w:cs="Arial"/>
          <w:sz w:val="28"/>
          <w:szCs w:val="28"/>
        </w:rPr>
        <w:t xml:space="preserve"> has been</w:t>
      </w:r>
      <w:r w:rsidR="00403652">
        <w:rPr>
          <w:rFonts w:cs="Arial"/>
          <w:sz w:val="28"/>
          <w:szCs w:val="28"/>
        </w:rPr>
        <w:t xml:space="preserve"> in neonatal care for a </w:t>
      </w:r>
      <w:r w:rsidR="000F768F">
        <w:rPr>
          <w:rFonts w:cs="Arial"/>
          <w:sz w:val="28"/>
          <w:szCs w:val="28"/>
        </w:rPr>
        <w:t xml:space="preserve">prescribed </w:t>
      </w:r>
      <w:r w:rsidR="00403652">
        <w:rPr>
          <w:rFonts w:cs="Arial"/>
          <w:sz w:val="28"/>
          <w:szCs w:val="28"/>
        </w:rPr>
        <w:t>period</w:t>
      </w:r>
      <w:r w:rsidR="000F768F">
        <w:rPr>
          <w:rFonts w:cs="Arial"/>
          <w:sz w:val="28"/>
          <w:szCs w:val="28"/>
        </w:rPr>
        <w:t xml:space="preserve"> </w:t>
      </w:r>
      <w:r>
        <w:rPr>
          <w:rFonts w:cs="Arial"/>
          <w:sz w:val="28"/>
          <w:szCs w:val="28"/>
        </w:rPr>
        <w:t xml:space="preserve">will be eligible to claim this new entitlement. </w:t>
      </w:r>
      <w:r w:rsidR="008076E9">
        <w:rPr>
          <w:rFonts w:cs="Arial"/>
          <w:sz w:val="28"/>
          <w:szCs w:val="28"/>
        </w:rPr>
        <w:t xml:space="preserve">Therefore </w:t>
      </w:r>
      <w:r w:rsidR="00E97E4E">
        <w:rPr>
          <w:rFonts w:cs="Arial"/>
          <w:sz w:val="28"/>
          <w:szCs w:val="28"/>
        </w:rPr>
        <w:t xml:space="preserve">any </w:t>
      </w:r>
      <w:r w:rsidR="00403652">
        <w:rPr>
          <w:rFonts w:cs="Arial"/>
          <w:sz w:val="28"/>
          <w:szCs w:val="28"/>
        </w:rPr>
        <w:t xml:space="preserve">eligible </w:t>
      </w:r>
      <w:r w:rsidR="00891B6E">
        <w:rPr>
          <w:rFonts w:cs="Arial"/>
          <w:sz w:val="28"/>
          <w:szCs w:val="28"/>
        </w:rPr>
        <w:t>employee</w:t>
      </w:r>
      <w:r w:rsidR="00143712">
        <w:rPr>
          <w:rFonts w:cs="Arial"/>
          <w:sz w:val="28"/>
          <w:szCs w:val="28"/>
        </w:rPr>
        <w:t xml:space="preserve"> </w:t>
      </w:r>
      <w:r w:rsidR="00E97E4E">
        <w:rPr>
          <w:rFonts w:cs="Arial"/>
          <w:sz w:val="28"/>
          <w:szCs w:val="28"/>
        </w:rPr>
        <w:t xml:space="preserve">in any of the s75 categories might </w:t>
      </w:r>
      <w:r w:rsidR="008076E9">
        <w:rPr>
          <w:rFonts w:cs="Arial"/>
          <w:sz w:val="28"/>
          <w:szCs w:val="28"/>
        </w:rPr>
        <w:t xml:space="preserve">potentially </w:t>
      </w:r>
      <w:r w:rsidR="00E97E4E">
        <w:rPr>
          <w:rFonts w:cs="Arial"/>
          <w:sz w:val="28"/>
          <w:szCs w:val="28"/>
        </w:rPr>
        <w:t>be expected to benefit from this new policy / entitlement.</w:t>
      </w:r>
    </w:p>
    <w:p w14:paraId="7D5666B9" w14:textId="21B21EF8" w:rsidR="004E3127" w:rsidRDefault="004E3127" w:rsidP="004E3127">
      <w:r>
        <w:rPr>
          <w:rFonts w:cs="Arial"/>
          <w:sz w:val="28"/>
          <w:szCs w:val="28"/>
        </w:rPr>
        <w:t>_______________________________________________________</w:t>
      </w:r>
    </w:p>
    <w:p w14:paraId="76AFB25A" w14:textId="77777777" w:rsidR="004E3127" w:rsidRDefault="004E3127" w:rsidP="004E3127">
      <w:pPr>
        <w:rPr>
          <w:rFonts w:cs="Arial"/>
          <w:sz w:val="28"/>
          <w:szCs w:val="28"/>
        </w:rPr>
      </w:pPr>
    </w:p>
    <w:p w14:paraId="4D5A1D4E" w14:textId="01CEC316" w:rsidR="004E3127" w:rsidRDefault="004E3127" w:rsidP="004E3127">
      <w:pPr>
        <w:rPr>
          <w:rFonts w:cs="Arial"/>
          <w:sz w:val="28"/>
          <w:szCs w:val="28"/>
        </w:rPr>
      </w:pPr>
      <w:r w:rsidRPr="00495BF0">
        <w:rPr>
          <w:rFonts w:cs="Arial"/>
          <w:sz w:val="28"/>
          <w:szCs w:val="28"/>
        </w:rPr>
        <w:t xml:space="preserve">Who initiated or wrote the policy? </w:t>
      </w:r>
    </w:p>
    <w:p w14:paraId="741ECDA0" w14:textId="5CC35A87" w:rsidR="00D52106" w:rsidRDefault="00D52106" w:rsidP="004E3127">
      <w:pPr>
        <w:rPr>
          <w:rFonts w:cs="Arial"/>
          <w:sz w:val="28"/>
          <w:szCs w:val="28"/>
        </w:rPr>
      </w:pPr>
    </w:p>
    <w:p w14:paraId="744CFCA8" w14:textId="41A3C012" w:rsidR="00D7516F" w:rsidRPr="00143712" w:rsidRDefault="00D7516F" w:rsidP="00432C80">
      <w:pPr>
        <w:rPr>
          <w:rFonts w:cs="Arial"/>
          <w:sz w:val="28"/>
          <w:szCs w:val="28"/>
        </w:rPr>
      </w:pPr>
      <w:r w:rsidRPr="00143712">
        <w:rPr>
          <w:sz w:val="28"/>
          <w:szCs w:val="28"/>
        </w:rPr>
        <w:t>This policy was initiated by the Department for the Economy</w:t>
      </w:r>
      <w:r w:rsidR="009D662F" w:rsidRPr="00143712">
        <w:rPr>
          <w:sz w:val="28"/>
          <w:szCs w:val="28"/>
        </w:rPr>
        <w:t xml:space="preserve">. </w:t>
      </w:r>
      <w:r w:rsidRPr="00143712">
        <w:rPr>
          <w:sz w:val="28"/>
          <w:szCs w:val="28"/>
        </w:rPr>
        <w:t xml:space="preserve"> </w:t>
      </w:r>
    </w:p>
    <w:p w14:paraId="152327DC" w14:textId="77777777" w:rsidR="004E3127" w:rsidRDefault="004E3127" w:rsidP="004E3127">
      <w:pPr>
        <w:rPr>
          <w:rFonts w:cs="Arial"/>
          <w:sz w:val="28"/>
          <w:szCs w:val="28"/>
        </w:rPr>
      </w:pPr>
    </w:p>
    <w:p w14:paraId="00BCD354" w14:textId="77777777" w:rsidR="004E3127" w:rsidRDefault="004E3127" w:rsidP="00D7516F">
      <w:r>
        <w:rPr>
          <w:rFonts w:cs="Arial"/>
          <w:sz w:val="28"/>
          <w:szCs w:val="28"/>
        </w:rPr>
        <w:t>_____________________________________________________</w:t>
      </w:r>
    </w:p>
    <w:p w14:paraId="49270721" w14:textId="77777777" w:rsidR="000E3FC6" w:rsidRDefault="000E3FC6" w:rsidP="004E3127">
      <w:pPr>
        <w:rPr>
          <w:rFonts w:cs="Arial"/>
          <w:sz w:val="28"/>
          <w:szCs w:val="28"/>
        </w:rPr>
      </w:pPr>
    </w:p>
    <w:p w14:paraId="68945942" w14:textId="77777777" w:rsidR="00160E4B" w:rsidRDefault="00160E4B" w:rsidP="004E3127">
      <w:pPr>
        <w:rPr>
          <w:rFonts w:cs="Arial"/>
          <w:sz w:val="28"/>
          <w:szCs w:val="28"/>
        </w:rPr>
      </w:pPr>
    </w:p>
    <w:p w14:paraId="1F353B72" w14:textId="49E4C632" w:rsidR="002F3D15" w:rsidRDefault="004E3127" w:rsidP="004E3127">
      <w:pPr>
        <w:rPr>
          <w:rFonts w:cs="Arial"/>
          <w:sz w:val="28"/>
          <w:szCs w:val="28"/>
        </w:rPr>
      </w:pPr>
      <w:r w:rsidRPr="00495BF0">
        <w:rPr>
          <w:rFonts w:cs="Arial"/>
          <w:sz w:val="28"/>
          <w:szCs w:val="28"/>
        </w:rPr>
        <w:t xml:space="preserve">Who owns and who implements the </w:t>
      </w:r>
      <w:r w:rsidR="00B04968" w:rsidRPr="00495BF0">
        <w:rPr>
          <w:rFonts w:cs="Arial"/>
          <w:sz w:val="28"/>
          <w:szCs w:val="28"/>
        </w:rPr>
        <w:t>policy?</w:t>
      </w:r>
    </w:p>
    <w:p w14:paraId="251B9194" w14:textId="77777777" w:rsidR="008D7205" w:rsidRDefault="008D7205" w:rsidP="008D7205">
      <w:pPr>
        <w:rPr>
          <w:rFonts w:cs="Arial"/>
          <w:sz w:val="28"/>
          <w:szCs w:val="28"/>
        </w:rPr>
      </w:pPr>
    </w:p>
    <w:p w14:paraId="68E0CC4E" w14:textId="6731C8D6" w:rsidR="008D7205" w:rsidRPr="00143712" w:rsidRDefault="009D662F" w:rsidP="008D7205">
      <w:pPr>
        <w:rPr>
          <w:rFonts w:cs="Arial"/>
          <w:sz w:val="28"/>
          <w:szCs w:val="28"/>
        </w:rPr>
      </w:pPr>
      <w:r w:rsidRPr="00143712">
        <w:rPr>
          <w:rFonts w:cs="Arial"/>
          <w:sz w:val="28"/>
          <w:szCs w:val="28"/>
        </w:rPr>
        <w:t xml:space="preserve">The </w:t>
      </w:r>
      <w:r w:rsidR="008D7205" w:rsidRPr="00143712">
        <w:rPr>
          <w:rFonts w:cs="Arial"/>
          <w:sz w:val="28"/>
          <w:szCs w:val="28"/>
        </w:rPr>
        <w:t>Department for the Economy</w:t>
      </w:r>
      <w:r w:rsidRPr="00143712">
        <w:rPr>
          <w:rFonts w:cs="Arial"/>
          <w:sz w:val="28"/>
          <w:szCs w:val="28"/>
        </w:rPr>
        <w:t>.</w:t>
      </w:r>
      <w:r w:rsidR="008D7205" w:rsidRPr="00143712">
        <w:rPr>
          <w:rFonts w:cs="Arial"/>
          <w:sz w:val="28"/>
          <w:szCs w:val="28"/>
        </w:rPr>
        <w:t xml:space="preserve">  </w:t>
      </w:r>
    </w:p>
    <w:p w14:paraId="130AC952" w14:textId="77777777" w:rsidR="008D7205" w:rsidRPr="00403652" w:rsidRDefault="008D7205" w:rsidP="008D7205">
      <w:pPr>
        <w:rPr>
          <w:rFonts w:cs="Arial"/>
          <w:color w:val="FF0000"/>
          <w:sz w:val="28"/>
          <w:szCs w:val="28"/>
        </w:rPr>
      </w:pPr>
    </w:p>
    <w:p w14:paraId="58364EBE" w14:textId="4CA42B59" w:rsidR="002F3D15" w:rsidRPr="00403652" w:rsidRDefault="002F3D15" w:rsidP="008D7205">
      <w:pPr>
        <w:rPr>
          <w:rFonts w:cs="Arial"/>
          <w:color w:val="FF0000"/>
          <w:sz w:val="28"/>
          <w:szCs w:val="28"/>
        </w:rPr>
      </w:pPr>
    </w:p>
    <w:p w14:paraId="3677B00E" w14:textId="77777777" w:rsidR="004E3127" w:rsidRDefault="004E3127" w:rsidP="004E3127">
      <w:pPr>
        <w:rPr>
          <w:rFonts w:cs="Arial"/>
          <w:b/>
          <w:sz w:val="28"/>
          <w:szCs w:val="28"/>
        </w:rPr>
      </w:pPr>
      <w:r>
        <w:rPr>
          <w:rFonts w:cs="Arial"/>
          <w:sz w:val="28"/>
          <w:szCs w:val="28"/>
        </w:rPr>
        <w:t>_____________________________________________</w:t>
      </w:r>
    </w:p>
    <w:p w14:paraId="28A9EB8B" w14:textId="77777777" w:rsidR="00E91D60" w:rsidRDefault="00E91D60" w:rsidP="00E91D60">
      <w:pPr>
        <w:rPr>
          <w:rFonts w:cs="Arial"/>
          <w:b/>
          <w:sz w:val="28"/>
          <w:szCs w:val="28"/>
        </w:rPr>
      </w:pPr>
    </w:p>
    <w:p w14:paraId="19BE00E6" w14:textId="77777777" w:rsidR="004E3127" w:rsidRDefault="004E3127" w:rsidP="00E91D60">
      <w:pPr>
        <w:rPr>
          <w:rFonts w:cs="Arial"/>
          <w:b/>
          <w:sz w:val="28"/>
          <w:szCs w:val="28"/>
        </w:rPr>
      </w:pPr>
    </w:p>
    <w:p w14:paraId="29354362" w14:textId="77777777" w:rsidR="00E91D60" w:rsidRPr="00C27F67" w:rsidRDefault="00E91D60" w:rsidP="00691F6D">
      <w:pPr>
        <w:pStyle w:val="Heading3"/>
      </w:pPr>
      <w:r w:rsidRPr="00C27F67">
        <w:t>Implementation factors</w:t>
      </w:r>
    </w:p>
    <w:p w14:paraId="7B66D98B" w14:textId="77777777" w:rsidR="00E91D60" w:rsidRDefault="00E91D60" w:rsidP="00E91D60">
      <w:pPr>
        <w:rPr>
          <w:rFonts w:cs="Arial"/>
          <w:sz w:val="28"/>
          <w:szCs w:val="28"/>
        </w:rPr>
      </w:pPr>
    </w:p>
    <w:p w14:paraId="33B4AC9F" w14:textId="77777777" w:rsidR="00E91D60" w:rsidRDefault="00E91D60" w:rsidP="00E91D60">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p>
    <w:p w14:paraId="354F24CE" w14:textId="77777777" w:rsidR="00E91D60" w:rsidRPr="00881B74" w:rsidRDefault="00E91D60" w:rsidP="00E91D60">
      <w:pPr>
        <w:rPr>
          <w:rFonts w:cs="Arial"/>
          <w:b/>
          <w:sz w:val="28"/>
          <w:szCs w:val="28"/>
        </w:rPr>
      </w:pPr>
    </w:p>
    <w:p w14:paraId="3843D2E5" w14:textId="77777777" w:rsidR="00E91D60" w:rsidRDefault="00E91D60" w:rsidP="00E91D60">
      <w:pPr>
        <w:rPr>
          <w:rFonts w:cs="Arial"/>
          <w:sz w:val="28"/>
          <w:szCs w:val="28"/>
        </w:rPr>
      </w:pPr>
      <w:r w:rsidRPr="00CC0740">
        <w:rPr>
          <w:rFonts w:cs="Arial"/>
          <w:sz w:val="28"/>
          <w:szCs w:val="28"/>
        </w:rPr>
        <w:t>If yes, are they</w:t>
      </w:r>
      <w:r w:rsidR="007067B2">
        <w:rPr>
          <w:rFonts w:cs="Arial"/>
          <w:sz w:val="28"/>
          <w:szCs w:val="28"/>
        </w:rPr>
        <w:t xml:space="preserve"> </w:t>
      </w:r>
      <w:r w:rsidR="007067B2" w:rsidRPr="00002A49">
        <w:rPr>
          <w:rFonts w:cs="Arial"/>
          <w:sz w:val="28"/>
          <w:szCs w:val="28"/>
        </w:rPr>
        <w:t>(please delete as appropriate)</w:t>
      </w:r>
    </w:p>
    <w:p w14:paraId="47BC63CF" w14:textId="77777777" w:rsidR="00E91D60" w:rsidRPr="00CC0740" w:rsidRDefault="00E91D60" w:rsidP="007067B2">
      <w:pPr>
        <w:rPr>
          <w:rFonts w:cs="Arial"/>
          <w:sz w:val="28"/>
          <w:szCs w:val="28"/>
        </w:rPr>
      </w:pPr>
    </w:p>
    <w:p w14:paraId="214DD691" w14:textId="0143E76F" w:rsidR="00E91D60" w:rsidRPr="00CC0740" w:rsidRDefault="00AA0B60" w:rsidP="007067B2">
      <w:pPr>
        <w:rPr>
          <w:rFonts w:cs="Arial"/>
          <w:sz w:val="28"/>
          <w:szCs w:val="28"/>
        </w:rPr>
      </w:pPr>
      <w:r w:rsidRPr="000E3FC6">
        <w:rPr>
          <w:rFonts w:cs="Arial"/>
          <w:b/>
          <w:sz w:val="28"/>
          <w:szCs w:val="28"/>
        </w:rPr>
        <w:t>L</w:t>
      </w:r>
      <w:r w:rsidR="00E91D60" w:rsidRPr="000E3FC6">
        <w:rPr>
          <w:rFonts w:cs="Arial"/>
          <w:b/>
          <w:sz w:val="28"/>
          <w:szCs w:val="28"/>
        </w:rPr>
        <w:t>egislative</w:t>
      </w:r>
      <w:r w:rsidRPr="000E3FC6">
        <w:rPr>
          <w:rFonts w:cs="Arial"/>
          <w:b/>
          <w:sz w:val="28"/>
          <w:szCs w:val="28"/>
        </w:rPr>
        <w:t>:</w:t>
      </w:r>
      <w:r>
        <w:rPr>
          <w:rFonts w:cs="Arial"/>
          <w:sz w:val="28"/>
          <w:szCs w:val="28"/>
        </w:rPr>
        <w:t xml:space="preserve"> This policy will </w:t>
      </w:r>
      <w:r w:rsidR="008F6CCC">
        <w:rPr>
          <w:rFonts w:cs="Arial"/>
          <w:sz w:val="28"/>
          <w:szCs w:val="28"/>
        </w:rPr>
        <w:t xml:space="preserve">eventually </w:t>
      </w:r>
      <w:r>
        <w:rPr>
          <w:rFonts w:cs="Arial"/>
          <w:sz w:val="28"/>
          <w:szCs w:val="28"/>
        </w:rPr>
        <w:t xml:space="preserve">be implemented through </w:t>
      </w:r>
      <w:r w:rsidR="00F9431E">
        <w:rPr>
          <w:rFonts w:cs="Arial"/>
          <w:sz w:val="28"/>
          <w:szCs w:val="28"/>
        </w:rPr>
        <w:t>p</w:t>
      </w:r>
      <w:r w:rsidR="00284A17">
        <w:rPr>
          <w:rFonts w:cs="Arial"/>
          <w:sz w:val="28"/>
          <w:szCs w:val="28"/>
        </w:rPr>
        <w:t xml:space="preserve">rimary and </w:t>
      </w:r>
      <w:r>
        <w:rPr>
          <w:rFonts w:cs="Arial"/>
          <w:sz w:val="28"/>
          <w:szCs w:val="28"/>
        </w:rPr>
        <w:t>subordinate legislation</w:t>
      </w:r>
      <w:r w:rsidR="00DF53E8">
        <w:rPr>
          <w:rFonts w:cs="Arial"/>
          <w:sz w:val="28"/>
          <w:szCs w:val="28"/>
        </w:rPr>
        <w:t xml:space="preserve"> </w:t>
      </w:r>
      <w:r w:rsidR="008F6CCC">
        <w:rPr>
          <w:rFonts w:cs="Arial"/>
          <w:sz w:val="28"/>
          <w:szCs w:val="28"/>
        </w:rPr>
        <w:t xml:space="preserve">which will be </w:t>
      </w:r>
      <w:r w:rsidR="00DF53E8">
        <w:rPr>
          <w:rFonts w:cs="Arial"/>
          <w:sz w:val="28"/>
          <w:szCs w:val="28"/>
        </w:rPr>
        <w:t xml:space="preserve">subject to the draft affirmative resolution procedure. </w:t>
      </w:r>
    </w:p>
    <w:p w14:paraId="422D2E66" w14:textId="77777777" w:rsidR="00E91D60" w:rsidRPr="00CC0740" w:rsidRDefault="00E91D60" w:rsidP="007067B2">
      <w:pPr>
        <w:rPr>
          <w:rFonts w:cs="Arial"/>
          <w:sz w:val="28"/>
          <w:szCs w:val="28"/>
        </w:rPr>
      </w:pPr>
    </w:p>
    <w:p w14:paraId="5F6FDACC" w14:textId="77777777" w:rsidR="00E35395" w:rsidRDefault="00E35395" w:rsidP="007067B2">
      <w:pPr>
        <w:rPr>
          <w:rFonts w:cs="Arial"/>
          <w:sz w:val="28"/>
          <w:szCs w:val="28"/>
        </w:rPr>
      </w:pPr>
    </w:p>
    <w:p w14:paraId="453E6B37" w14:textId="77777777" w:rsidR="00E91D60" w:rsidRDefault="00E91D60" w:rsidP="00E91D60">
      <w:pPr>
        <w:rPr>
          <w:rFonts w:cs="Arial"/>
          <w:b/>
          <w:sz w:val="28"/>
          <w:szCs w:val="28"/>
        </w:rPr>
      </w:pPr>
    </w:p>
    <w:p w14:paraId="06A3F673" w14:textId="77777777" w:rsidR="00E91D60" w:rsidRPr="00C27F67" w:rsidRDefault="00E91D60" w:rsidP="00691F6D">
      <w:pPr>
        <w:pStyle w:val="Heading3"/>
      </w:pPr>
      <w:r w:rsidRPr="00C27F67">
        <w:t>Main stakeholders affected</w:t>
      </w:r>
    </w:p>
    <w:p w14:paraId="5B32489B" w14:textId="77777777" w:rsidR="00E91D60" w:rsidRDefault="00E91D60" w:rsidP="00E91D60">
      <w:pPr>
        <w:rPr>
          <w:rFonts w:cs="Arial"/>
          <w:b/>
          <w:sz w:val="28"/>
          <w:szCs w:val="28"/>
        </w:rPr>
      </w:pPr>
    </w:p>
    <w:p w14:paraId="3318504E" w14:textId="77777777" w:rsidR="00E91D60" w:rsidRDefault="00E91D60" w:rsidP="00E91D60">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r w:rsidR="007067B2">
        <w:rPr>
          <w:rFonts w:cs="Arial"/>
          <w:sz w:val="28"/>
          <w:szCs w:val="28"/>
        </w:rPr>
        <w:t xml:space="preserve"> </w:t>
      </w:r>
      <w:r w:rsidR="007067B2" w:rsidRPr="00002A49">
        <w:rPr>
          <w:rFonts w:cs="Arial"/>
          <w:sz w:val="28"/>
          <w:szCs w:val="28"/>
        </w:rPr>
        <w:t>(please delete as appropriate)</w:t>
      </w:r>
    </w:p>
    <w:p w14:paraId="4893DD78" w14:textId="75E04F72" w:rsidR="005B3AAD" w:rsidRDefault="002801C8" w:rsidP="002801C8">
      <w:pPr>
        <w:spacing w:before="120"/>
        <w:rPr>
          <w:rFonts w:cs="Arial"/>
          <w:sz w:val="28"/>
          <w:szCs w:val="28"/>
        </w:rPr>
      </w:pPr>
      <w:r w:rsidRPr="002801C8">
        <w:rPr>
          <w:rFonts w:cs="Arial"/>
          <w:sz w:val="28"/>
          <w:szCs w:val="28"/>
        </w:rPr>
        <w:t>The policy will impact upon</w:t>
      </w:r>
      <w:r w:rsidR="00891B6E">
        <w:rPr>
          <w:rFonts w:cs="Arial"/>
          <w:sz w:val="28"/>
          <w:szCs w:val="28"/>
        </w:rPr>
        <w:t>:</w:t>
      </w:r>
      <w:r w:rsidRPr="002801C8">
        <w:rPr>
          <w:rFonts w:cs="Arial"/>
          <w:sz w:val="28"/>
          <w:szCs w:val="28"/>
        </w:rPr>
        <w:t xml:space="preserve"> </w:t>
      </w:r>
    </w:p>
    <w:p w14:paraId="0EC1DA3F" w14:textId="77777777" w:rsidR="005B3AAD" w:rsidRDefault="005B3AAD" w:rsidP="002801C8">
      <w:pPr>
        <w:spacing w:before="120"/>
        <w:rPr>
          <w:rFonts w:cs="Arial"/>
          <w:sz w:val="28"/>
          <w:szCs w:val="28"/>
        </w:rPr>
      </w:pPr>
    </w:p>
    <w:p w14:paraId="46CD8CB0" w14:textId="6E671E59" w:rsidR="00E91D60" w:rsidRDefault="005B3AAD" w:rsidP="002801C8">
      <w:pPr>
        <w:spacing w:before="120"/>
        <w:rPr>
          <w:rFonts w:cs="Arial"/>
          <w:sz w:val="28"/>
          <w:szCs w:val="28"/>
        </w:rPr>
      </w:pPr>
      <w:r>
        <w:rPr>
          <w:rFonts w:cs="Arial"/>
          <w:sz w:val="28"/>
          <w:szCs w:val="28"/>
        </w:rPr>
        <w:t>E</w:t>
      </w:r>
      <w:r w:rsidR="002801C8" w:rsidRPr="002801C8">
        <w:rPr>
          <w:rFonts w:cs="Arial"/>
          <w:sz w:val="28"/>
          <w:szCs w:val="28"/>
        </w:rPr>
        <w:t>mployees and</w:t>
      </w:r>
      <w:r>
        <w:rPr>
          <w:rFonts w:cs="Arial"/>
          <w:sz w:val="28"/>
          <w:szCs w:val="28"/>
        </w:rPr>
        <w:t xml:space="preserve"> </w:t>
      </w:r>
      <w:r w:rsidR="002801C8" w:rsidRPr="002801C8">
        <w:rPr>
          <w:rFonts w:cs="Arial"/>
          <w:sz w:val="28"/>
          <w:szCs w:val="28"/>
        </w:rPr>
        <w:t>their employers</w:t>
      </w:r>
      <w:r w:rsidR="00891B6E">
        <w:rPr>
          <w:rFonts w:cs="Arial"/>
          <w:sz w:val="28"/>
          <w:szCs w:val="28"/>
        </w:rPr>
        <w:t xml:space="preserve"> and representative organisations</w:t>
      </w:r>
      <w:r>
        <w:rPr>
          <w:rFonts w:cs="Arial"/>
          <w:sz w:val="28"/>
          <w:szCs w:val="28"/>
        </w:rPr>
        <w:t>;</w:t>
      </w:r>
    </w:p>
    <w:p w14:paraId="6D04D6DD" w14:textId="77777777" w:rsidR="006E2F8D" w:rsidRDefault="006E2F8D" w:rsidP="009D662F">
      <w:pPr>
        <w:rPr>
          <w:rFonts w:cs="Arial"/>
          <w:sz w:val="28"/>
          <w:szCs w:val="28"/>
        </w:rPr>
      </w:pPr>
    </w:p>
    <w:p w14:paraId="264094A9" w14:textId="00483423" w:rsidR="009D662F" w:rsidRDefault="009D662F" w:rsidP="009D662F">
      <w:pPr>
        <w:rPr>
          <w:rFonts w:cs="Arial"/>
          <w:sz w:val="28"/>
          <w:szCs w:val="28"/>
        </w:rPr>
      </w:pPr>
      <w:r w:rsidRPr="009D662F">
        <w:rPr>
          <w:rFonts w:cs="Arial"/>
          <w:sz w:val="28"/>
          <w:szCs w:val="28"/>
        </w:rPr>
        <w:t>Trade Unions</w:t>
      </w:r>
      <w:r w:rsidR="005B3AAD">
        <w:rPr>
          <w:rFonts w:cs="Arial"/>
          <w:sz w:val="28"/>
          <w:szCs w:val="28"/>
        </w:rPr>
        <w:t>;</w:t>
      </w:r>
    </w:p>
    <w:p w14:paraId="0584B22E" w14:textId="77777777" w:rsidR="00DC6910" w:rsidRDefault="00DC6910" w:rsidP="009D662F">
      <w:pPr>
        <w:rPr>
          <w:rFonts w:cs="Arial"/>
          <w:sz w:val="28"/>
          <w:szCs w:val="28"/>
        </w:rPr>
      </w:pPr>
    </w:p>
    <w:p w14:paraId="14863E39" w14:textId="7EF2A52A" w:rsidR="00DC6910" w:rsidRDefault="00DC6910" w:rsidP="009D662F">
      <w:pPr>
        <w:rPr>
          <w:rFonts w:cs="Arial"/>
          <w:sz w:val="28"/>
          <w:szCs w:val="28"/>
        </w:rPr>
      </w:pPr>
      <w:r>
        <w:rPr>
          <w:rFonts w:cs="Arial"/>
          <w:sz w:val="28"/>
          <w:szCs w:val="28"/>
        </w:rPr>
        <w:t>Babies requiring neonatal care;</w:t>
      </w:r>
    </w:p>
    <w:p w14:paraId="5C259D7D" w14:textId="77777777" w:rsidR="00891B6E" w:rsidRPr="009D662F" w:rsidRDefault="00891B6E" w:rsidP="009D662F">
      <w:pPr>
        <w:rPr>
          <w:rFonts w:cs="Arial"/>
          <w:sz w:val="28"/>
          <w:szCs w:val="28"/>
        </w:rPr>
      </w:pPr>
    </w:p>
    <w:p w14:paraId="4D6DEA21" w14:textId="659CA783" w:rsidR="002801C8" w:rsidRDefault="005B3AAD" w:rsidP="009D662F">
      <w:pPr>
        <w:rPr>
          <w:rFonts w:cs="Arial"/>
          <w:sz w:val="28"/>
          <w:szCs w:val="28"/>
        </w:rPr>
      </w:pPr>
      <w:r>
        <w:rPr>
          <w:rFonts w:cs="Arial"/>
          <w:sz w:val="28"/>
          <w:szCs w:val="28"/>
        </w:rPr>
        <w:t>Neonatal</w:t>
      </w:r>
      <w:r w:rsidR="00891B6E">
        <w:rPr>
          <w:rFonts w:cs="Arial"/>
          <w:sz w:val="28"/>
          <w:szCs w:val="28"/>
        </w:rPr>
        <w:t xml:space="preserve"> / family </w:t>
      </w:r>
      <w:r>
        <w:rPr>
          <w:rFonts w:cs="Arial"/>
          <w:sz w:val="28"/>
          <w:szCs w:val="28"/>
        </w:rPr>
        <w:t xml:space="preserve">support organisations in the </w:t>
      </w:r>
      <w:r w:rsidR="00143712">
        <w:rPr>
          <w:rFonts w:cs="Arial"/>
          <w:sz w:val="28"/>
          <w:szCs w:val="28"/>
        </w:rPr>
        <w:t>v</w:t>
      </w:r>
      <w:r w:rsidR="002801C8" w:rsidRPr="002801C8">
        <w:rPr>
          <w:rFonts w:cs="Arial"/>
          <w:sz w:val="28"/>
          <w:szCs w:val="28"/>
        </w:rPr>
        <w:t>oluntary &amp; community sector</w:t>
      </w:r>
      <w:r>
        <w:rPr>
          <w:rFonts w:cs="Arial"/>
          <w:sz w:val="28"/>
          <w:szCs w:val="28"/>
        </w:rPr>
        <w:t xml:space="preserve">; </w:t>
      </w:r>
      <w:r w:rsidR="00DC6910">
        <w:rPr>
          <w:rFonts w:cs="Arial"/>
          <w:sz w:val="28"/>
          <w:szCs w:val="28"/>
        </w:rPr>
        <w:t xml:space="preserve">and </w:t>
      </w:r>
    </w:p>
    <w:p w14:paraId="4258939F" w14:textId="77777777" w:rsidR="00891B6E" w:rsidRDefault="00891B6E" w:rsidP="009D662F">
      <w:pPr>
        <w:rPr>
          <w:rFonts w:cs="Arial"/>
          <w:sz w:val="28"/>
          <w:szCs w:val="28"/>
        </w:rPr>
      </w:pPr>
    </w:p>
    <w:p w14:paraId="569B194C" w14:textId="010036F0" w:rsidR="00E91D60" w:rsidRPr="00CC0740" w:rsidRDefault="00DC6910" w:rsidP="00DC6910">
      <w:pPr>
        <w:rPr>
          <w:rFonts w:cs="Arial"/>
          <w:sz w:val="28"/>
          <w:szCs w:val="28"/>
        </w:rPr>
      </w:pPr>
      <w:r>
        <w:rPr>
          <w:rFonts w:cs="Arial"/>
          <w:sz w:val="28"/>
          <w:szCs w:val="28"/>
        </w:rPr>
        <w:t>P</w:t>
      </w:r>
      <w:r w:rsidR="002801C8" w:rsidRPr="002801C8">
        <w:rPr>
          <w:rFonts w:cs="Arial"/>
          <w:sz w:val="28"/>
          <w:szCs w:val="28"/>
        </w:rPr>
        <w:t>ublic sector organisations</w:t>
      </w:r>
      <w:r w:rsidR="002801C8">
        <w:rPr>
          <w:rFonts w:cs="Arial"/>
          <w:sz w:val="28"/>
          <w:szCs w:val="28"/>
        </w:rPr>
        <w:t>.</w:t>
      </w:r>
    </w:p>
    <w:p w14:paraId="798075BE" w14:textId="77777777" w:rsidR="00E91D60" w:rsidRDefault="00E91D60" w:rsidP="00E91D60">
      <w:pPr>
        <w:rPr>
          <w:rFonts w:cs="Arial"/>
          <w:sz w:val="28"/>
          <w:szCs w:val="28"/>
        </w:rPr>
      </w:pPr>
    </w:p>
    <w:p w14:paraId="5031FC06" w14:textId="77777777" w:rsidR="00E91D60" w:rsidRDefault="00E91D60" w:rsidP="00691F6D">
      <w:pPr>
        <w:pStyle w:val="Heading3"/>
      </w:pPr>
      <w:r w:rsidRPr="00C27F67">
        <w:t>Other policies with a bearing on this policy</w:t>
      </w:r>
    </w:p>
    <w:p w14:paraId="5000FE93" w14:textId="77777777" w:rsidR="00891B6E" w:rsidRDefault="00891B6E" w:rsidP="00891B6E"/>
    <w:p w14:paraId="1390948A" w14:textId="77777777" w:rsidR="00891B6E" w:rsidRPr="00891B6E" w:rsidRDefault="00891B6E" w:rsidP="0070768E"/>
    <w:p w14:paraId="510174A3" w14:textId="77777777" w:rsidR="00891B6E" w:rsidRPr="00891B6E" w:rsidRDefault="00891B6E" w:rsidP="00891B6E">
      <w:pPr>
        <w:rPr>
          <w:rFonts w:cs="Arial"/>
          <w:sz w:val="28"/>
          <w:szCs w:val="28"/>
          <w:lang w:val="en-US"/>
        </w:rPr>
      </w:pPr>
      <w:r w:rsidRPr="00891B6E">
        <w:rPr>
          <w:rFonts w:cs="Arial"/>
          <w:sz w:val="28"/>
          <w:szCs w:val="28"/>
          <w:lang w:val="en-US"/>
        </w:rPr>
        <w:t>•</w:t>
      </w:r>
      <w:r w:rsidRPr="00891B6E">
        <w:rPr>
          <w:rFonts w:cs="Arial"/>
          <w:sz w:val="28"/>
          <w:szCs w:val="28"/>
          <w:lang w:val="en-US"/>
        </w:rPr>
        <w:tab/>
        <w:t>what are they? N/A</w:t>
      </w:r>
    </w:p>
    <w:p w14:paraId="3A89B723" w14:textId="77777777" w:rsidR="00891B6E" w:rsidRPr="00891B6E" w:rsidRDefault="00891B6E" w:rsidP="00891B6E">
      <w:pPr>
        <w:rPr>
          <w:rFonts w:cs="Arial"/>
          <w:sz w:val="28"/>
          <w:szCs w:val="28"/>
          <w:lang w:val="en-US"/>
        </w:rPr>
      </w:pPr>
    </w:p>
    <w:p w14:paraId="5CB1A3A8" w14:textId="5043811F" w:rsidR="00E91D60" w:rsidRPr="00FA0121" w:rsidRDefault="00891B6E" w:rsidP="00891B6E">
      <w:pPr>
        <w:rPr>
          <w:rFonts w:cs="Arial"/>
          <w:sz w:val="28"/>
          <w:szCs w:val="28"/>
          <w:lang w:val="en-US"/>
        </w:rPr>
      </w:pPr>
      <w:r w:rsidRPr="00891B6E">
        <w:rPr>
          <w:rFonts w:cs="Arial"/>
          <w:sz w:val="28"/>
          <w:szCs w:val="28"/>
          <w:lang w:val="en-US"/>
        </w:rPr>
        <w:t>•</w:t>
      </w:r>
      <w:r w:rsidRPr="00891B6E">
        <w:rPr>
          <w:rFonts w:cs="Arial"/>
          <w:sz w:val="28"/>
          <w:szCs w:val="28"/>
          <w:lang w:val="en-US"/>
        </w:rPr>
        <w:tab/>
        <w:t>who owns them?  N/A</w:t>
      </w:r>
    </w:p>
    <w:p w14:paraId="2E315318" w14:textId="0F4ACCC3" w:rsidR="00E91D60" w:rsidRPr="00FA0121" w:rsidRDefault="00E91D60" w:rsidP="005B3AAD">
      <w:pPr>
        <w:spacing w:line="240" w:lineRule="atLeast"/>
        <w:rPr>
          <w:rFonts w:cs="Arial"/>
          <w:b/>
          <w:sz w:val="28"/>
          <w:szCs w:val="28"/>
        </w:rPr>
      </w:pPr>
      <w:r>
        <w:rPr>
          <w:rFonts w:cs="Arial"/>
          <w:b/>
          <w:sz w:val="28"/>
          <w:szCs w:val="28"/>
        </w:rPr>
        <w:br w:type="page"/>
      </w:r>
      <w:r w:rsidRPr="00691F6D">
        <w:rPr>
          <w:rStyle w:val="Heading3Char"/>
        </w:rPr>
        <w:lastRenderedPageBreak/>
        <w:t>Available evidence</w:t>
      </w:r>
      <w:r w:rsidRPr="001167B8">
        <w:rPr>
          <w:rFonts w:cs="Arial"/>
          <w:b/>
          <w:color w:val="2F5496" w:themeColor="accent1" w:themeShade="BF"/>
          <w:sz w:val="28"/>
          <w:szCs w:val="28"/>
        </w:rPr>
        <w:t xml:space="preserve"> </w:t>
      </w:r>
    </w:p>
    <w:p w14:paraId="354D8900" w14:textId="77777777" w:rsidR="00E91D60" w:rsidRDefault="00E91D60" w:rsidP="00E91D60">
      <w:pPr>
        <w:autoSpaceDE w:val="0"/>
        <w:autoSpaceDN w:val="0"/>
        <w:adjustRightInd w:val="0"/>
        <w:rPr>
          <w:rFonts w:cs="Arial"/>
          <w:sz w:val="28"/>
          <w:szCs w:val="28"/>
        </w:rPr>
      </w:pPr>
    </w:p>
    <w:p w14:paraId="7A8D9133" w14:textId="77777777" w:rsidR="00E91D60" w:rsidRDefault="00E91D60" w:rsidP="00E91D60">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r w:rsidR="00914890">
        <w:rPr>
          <w:rFonts w:cs="Arial"/>
          <w:sz w:val="28"/>
          <w:szCs w:val="28"/>
        </w:rPr>
        <w:t xml:space="preserve">The Commission has produced this guide to </w:t>
      </w:r>
      <w:hyperlink r:id="rId9" w:tooltip="Link to ECNI publication - S75 Using Evidence in Policy Making - A Signposting Guide" w:history="1">
        <w:r w:rsidR="005762B3">
          <w:rPr>
            <w:rStyle w:val="Hyperlink"/>
            <w:rFonts w:cs="Arial"/>
            <w:sz w:val="28"/>
            <w:szCs w:val="28"/>
          </w:rPr>
          <w:t>signpost to S75 data</w:t>
        </w:r>
      </w:hyperlink>
      <w:r w:rsidR="00914890">
        <w:rPr>
          <w:rFonts w:cs="Arial"/>
          <w:sz w:val="28"/>
          <w:szCs w:val="28"/>
        </w:rPr>
        <w:t>.</w:t>
      </w:r>
    </w:p>
    <w:p w14:paraId="24084751" w14:textId="77777777" w:rsidR="00E91D60" w:rsidRPr="00FA0121" w:rsidRDefault="00E91D60" w:rsidP="00E91D60">
      <w:pPr>
        <w:autoSpaceDE w:val="0"/>
        <w:autoSpaceDN w:val="0"/>
        <w:adjustRightInd w:val="0"/>
        <w:rPr>
          <w:rFonts w:cs="Arial"/>
          <w:b/>
          <w:sz w:val="28"/>
          <w:szCs w:val="28"/>
        </w:rPr>
      </w:pPr>
    </w:p>
    <w:p w14:paraId="6CA4B694" w14:textId="77777777" w:rsidR="00E91D60" w:rsidRPr="008C67A9" w:rsidRDefault="00E91D60" w:rsidP="00E91D60">
      <w:pPr>
        <w:autoSpaceDE w:val="0"/>
        <w:autoSpaceDN w:val="0"/>
        <w:adjustRightInd w:val="0"/>
        <w:rPr>
          <w:rFonts w:cs="Arial"/>
          <w:sz w:val="28"/>
          <w:szCs w:val="28"/>
        </w:rPr>
      </w:pPr>
      <w:r w:rsidRPr="00FA0121">
        <w:rPr>
          <w:rFonts w:cs="Arial"/>
          <w:sz w:val="28"/>
          <w:szCs w:val="28"/>
        </w:rPr>
        <w:t xml:space="preserve">What </w:t>
      </w:r>
      <w:r w:rsidRPr="0087101B">
        <w:rPr>
          <w:rFonts w:cs="Arial"/>
          <w:sz w:val="28"/>
          <w:szCs w:val="28"/>
          <w:u w:val="single"/>
        </w:rPr>
        <w:t>evidence/information</w:t>
      </w:r>
      <w:r w:rsidRPr="00FA0121">
        <w:rPr>
          <w:rFonts w:cs="Arial"/>
          <w:sz w:val="28"/>
          <w:szCs w:val="28"/>
        </w:rPr>
        <w:t xml:space="preserve"> (both qualitative and quantitative) have you gathered to inform this policy? </w:t>
      </w:r>
      <w:r>
        <w:rPr>
          <w:rFonts w:cs="Arial"/>
          <w:sz w:val="28"/>
          <w:szCs w:val="28"/>
        </w:rPr>
        <w:t xml:space="preserve"> </w:t>
      </w:r>
      <w:r w:rsidRPr="00FA0121">
        <w:rPr>
          <w:rFonts w:cs="Arial"/>
          <w:sz w:val="28"/>
          <w:szCs w:val="28"/>
        </w:rPr>
        <w:t>Specify</w:t>
      </w:r>
      <w:r w:rsidR="008C67A9">
        <w:rPr>
          <w:rFonts w:cs="Arial"/>
          <w:sz w:val="28"/>
          <w:szCs w:val="28"/>
        </w:rPr>
        <w:t xml:space="preserve"> </w:t>
      </w:r>
      <w:r w:rsidR="008C67A9" w:rsidRPr="0087101B">
        <w:rPr>
          <w:rFonts w:cs="Arial"/>
          <w:sz w:val="28"/>
          <w:szCs w:val="28"/>
          <w:u w:val="single"/>
        </w:rPr>
        <w:t>details</w:t>
      </w:r>
      <w:r w:rsidR="008C67A9">
        <w:rPr>
          <w:rFonts w:cs="Arial"/>
          <w:sz w:val="28"/>
          <w:szCs w:val="28"/>
        </w:rPr>
        <w:t xml:space="preserve"> </w:t>
      </w:r>
      <w:r w:rsidRPr="00FA0121">
        <w:rPr>
          <w:rFonts w:cs="Arial"/>
          <w:sz w:val="28"/>
          <w:szCs w:val="28"/>
        </w:rPr>
        <w:t>for each of the Section 75 categories</w:t>
      </w:r>
      <w:r>
        <w:rPr>
          <w:rFonts w:cs="Arial"/>
          <w:sz w:val="28"/>
          <w:szCs w:val="28"/>
        </w:rPr>
        <w:t>.</w:t>
      </w:r>
    </w:p>
    <w:p w14:paraId="05FD48E6" w14:textId="61D6DCF9" w:rsidR="00E91D60" w:rsidRDefault="00E91D60" w:rsidP="00E91D60">
      <w:pPr>
        <w:autoSpaceDE w:val="0"/>
        <w:autoSpaceDN w:val="0"/>
        <w:adjustRightInd w:val="0"/>
        <w:rPr>
          <w:rFonts w:cs="Arial"/>
          <w:b/>
          <w:sz w:val="28"/>
          <w:szCs w:val="28"/>
        </w:rPr>
      </w:pPr>
    </w:p>
    <w:p w14:paraId="60E26037" w14:textId="77777777" w:rsidR="00776185" w:rsidRPr="00FA0121" w:rsidRDefault="00776185" w:rsidP="00E91D60">
      <w:pPr>
        <w:autoSpaceDE w:val="0"/>
        <w:autoSpaceDN w:val="0"/>
        <w:adjustRightInd w:val="0"/>
        <w:rPr>
          <w:rFonts w:cs="Arial"/>
          <w:b/>
          <w:sz w:val="28"/>
          <w:szCs w:val="28"/>
        </w:rPr>
      </w:pPr>
    </w:p>
    <w:p w14:paraId="1196A04A" w14:textId="77777777" w:rsidR="004C2E09" w:rsidRDefault="00B92E4E" w:rsidP="00B92E4E">
      <w:pPr>
        <w:rPr>
          <w:rFonts w:cs="Arial"/>
          <w:sz w:val="28"/>
          <w:szCs w:val="28"/>
        </w:rPr>
      </w:pPr>
      <w:r w:rsidRPr="00B92E4E">
        <w:rPr>
          <w:rFonts w:cs="Arial"/>
          <w:b/>
          <w:sz w:val="28"/>
          <w:szCs w:val="28"/>
        </w:rPr>
        <w:t>Religious belief</w:t>
      </w:r>
      <w:r w:rsidRPr="00B92E4E">
        <w:rPr>
          <w:rFonts w:cs="Arial"/>
          <w:sz w:val="28"/>
          <w:szCs w:val="28"/>
        </w:rPr>
        <w:t xml:space="preserve"> evidence / information:</w:t>
      </w:r>
    </w:p>
    <w:p w14:paraId="679214D1" w14:textId="267CC119" w:rsidR="00B92E4E" w:rsidRPr="00B92E4E" w:rsidRDefault="00A91FF7" w:rsidP="00B92E4E">
      <w:r>
        <w:rPr>
          <w:rFonts w:cs="Arial"/>
          <w:sz w:val="28"/>
          <w:szCs w:val="28"/>
        </w:rPr>
        <w:t xml:space="preserve">The proposal is designed to have a positive impact on </w:t>
      </w:r>
      <w:r w:rsidR="00AC2F14">
        <w:rPr>
          <w:rFonts w:cs="Arial"/>
          <w:sz w:val="28"/>
          <w:szCs w:val="28"/>
        </w:rPr>
        <w:t xml:space="preserve">eligible </w:t>
      </w:r>
      <w:r>
        <w:rPr>
          <w:rFonts w:cs="Arial"/>
          <w:sz w:val="28"/>
          <w:szCs w:val="28"/>
        </w:rPr>
        <w:t xml:space="preserve">employees if their baby is in neonatal care for a </w:t>
      </w:r>
      <w:r w:rsidR="00AC2F14">
        <w:rPr>
          <w:rFonts w:cs="Arial"/>
          <w:sz w:val="28"/>
          <w:szCs w:val="28"/>
        </w:rPr>
        <w:t xml:space="preserve">prescribed period. </w:t>
      </w:r>
      <w:r w:rsidR="004C2E09">
        <w:rPr>
          <w:rFonts w:cs="Arial"/>
          <w:sz w:val="28"/>
          <w:szCs w:val="28"/>
        </w:rPr>
        <w:t xml:space="preserve">We haven’t identified any evidence to suggest that people within this category would be adversely affected by this, or the number of people who would </w:t>
      </w:r>
      <w:r w:rsidR="00A61C0E">
        <w:rPr>
          <w:rFonts w:cs="Arial"/>
          <w:sz w:val="28"/>
          <w:szCs w:val="28"/>
        </w:rPr>
        <w:t xml:space="preserve">potentially </w:t>
      </w:r>
      <w:r w:rsidR="004C2E09">
        <w:rPr>
          <w:rFonts w:cs="Arial"/>
          <w:sz w:val="28"/>
          <w:szCs w:val="28"/>
        </w:rPr>
        <w:t>benefit.</w:t>
      </w:r>
      <w:r w:rsidR="00310F63" w:rsidRPr="00310F63">
        <w:rPr>
          <w:rFonts w:cs="Arial"/>
          <w:sz w:val="28"/>
          <w:szCs w:val="28"/>
        </w:rPr>
        <w:t xml:space="preserve"> </w:t>
      </w:r>
      <w:r w:rsidR="00310F63">
        <w:rPr>
          <w:rFonts w:cs="Arial"/>
          <w:sz w:val="28"/>
          <w:szCs w:val="28"/>
        </w:rPr>
        <w:t>A public consultation exercise will be launched in due course on a future employment Bill.</w:t>
      </w:r>
      <w:r w:rsidR="00B92E4E" w:rsidRPr="00B92E4E">
        <w:rPr>
          <w:rFonts w:cs="Arial"/>
          <w:sz w:val="28"/>
          <w:szCs w:val="28"/>
        </w:rPr>
        <w:br w:type="textWrapping" w:clear="all"/>
        <w:t>_______________________________________________________</w:t>
      </w:r>
    </w:p>
    <w:p w14:paraId="6A3572E9" w14:textId="77777777" w:rsidR="00B92E4E" w:rsidRPr="00B92E4E" w:rsidRDefault="00B92E4E" w:rsidP="00B92E4E">
      <w:pPr>
        <w:rPr>
          <w:rFonts w:cs="Arial"/>
          <w:sz w:val="28"/>
          <w:szCs w:val="28"/>
        </w:rPr>
      </w:pPr>
    </w:p>
    <w:p w14:paraId="0C2BE21A" w14:textId="204D3AA1" w:rsidR="00185B2D" w:rsidRDefault="00B92E4E" w:rsidP="00B92E4E">
      <w:pPr>
        <w:rPr>
          <w:rFonts w:cs="Arial"/>
          <w:sz w:val="28"/>
          <w:szCs w:val="28"/>
        </w:rPr>
      </w:pPr>
      <w:r w:rsidRPr="00B92E4E">
        <w:rPr>
          <w:rFonts w:cs="Arial"/>
          <w:b/>
          <w:sz w:val="28"/>
          <w:szCs w:val="28"/>
        </w:rPr>
        <w:t>Political Opinion</w:t>
      </w:r>
      <w:r w:rsidRPr="00B92E4E">
        <w:rPr>
          <w:rFonts w:cs="Arial"/>
          <w:sz w:val="28"/>
          <w:szCs w:val="28"/>
        </w:rPr>
        <w:t xml:space="preserve"> evidence / information:</w:t>
      </w:r>
      <w:r w:rsidR="00EE793A">
        <w:rPr>
          <w:rFonts w:cs="Arial"/>
          <w:sz w:val="28"/>
          <w:szCs w:val="28"/>
        </w:rPr>
        <w:t xml:space="preserve">    </w:t>
      </w:r>
      <w:r w:rsidR="00A91FF7">
        <w:rPr>
          <w:rFonts w:cs="Arial"/>
          <w:sz w:val="28"/>
          <w:szCs w:val="28"/>
        </w:rPr>
        <w:t xml:space="preserve">The proposal is designed to have a positive impact on </w:t>
      </w:r>
      <w:r w:rsidR="00AC2F14">
        <w:rPr>
          <w:rFonts w:cs="Arial"/>
          <w:sz w:val="28"/>
          <w:szCs w:val="28"/>
        </w:rPr>
        <w:t xml:space="preserve">eligible </w:t>
      </w:r>
      <w:r w:rsidR="00A91FF7">
        <w:rPr>
          <w:rFonts w:cs="Arial"/>
          <w:sz w:val="28"/>
          <w:szCs w:val="28"/>
        </w:rPr>
        <w:t xml:space="preserve">employees if their baby is in neonatal care for a </w:t>
      </w:r>
      <w:r w:rsidR="00AC2F14">
        <w:rPr>
          <w:rFonts w:cs="Arial"/>
          <w:sz w:val="28"/>
          <w:szCs w:val="28"/>
        </w:rPr>
        <w:t xml:space="preserve">prescribed period. </w:t>
      </w:r>
      <w:r w:rsidR="00A91FF7">
        <w:rPr>
          <w:rFonts w:cs="Arial"/>
          <w:sz w:val="28"/>
          <w:szCs w:val="28"/>
        </w:rPr>
        <w:t xml:space="preserve"> </w:t>
      </w:r>
      <w:r w:rsidR="00185B2D" w:rsidRPr="00185B2D">
        <w:rPr>
          <w:rFonts w:cs="Arial"/>
          <w:sz w:val="28"/>
          <w:szCs w:val="28"/>
        </w:rPr>
        <w:t xml:space="preserve">We haven’t identified any evidence to suggest that people within this category would be adversely affected by this, or the number of people who would </w:t>
      </w:r>
      <w:r w:rsidR="00A61C0E">
        <w:rPr>
          <w:rFonts w:cs="Arial"/>
          <w:sz w:val="28"/>
          <w:szCs w:val="28"/>
        </w:rPr>
        <w:t xml:space="preserve">potentially </w:t>
      </w:r>
      <w:r w:rsidR="00185B2D" w:rsidRPr="00185B2D">
        <w:rPr>
          <w:rFonts w:cs="Arial"/>
          <w:sz w:val="28"/>
          <w:szCs w:val="28"/>
        </w:rPr>
        <w:t>benefit.</w:t>
      </w:r>
      <w:r w:rsidR="00310F63">
        <w:rPr>
          <w:rFonts w:cs="Arial"/>
          <w:sz w:val="28"/>
          <w:szCs w:val="28"/>
        </w:rPr>
        <w:t xml:space="preserve"> A public consultation exercise will be launched in due course on a future employment Bill.</w:t>
      </w:r>
    </w:p>
    <w:p w14:paraId="1F863E72" w14:textId="3FDC9423" w:rsidR="00B92E4E" w:rsidRPr="00B92E4E" w:rsidRDefault="00B92E4E" w:rsidP="00B92E4E">
      <w:r w:rsidRPr="00B92E4E">
        <w:rPr>
          <w:rFonts w:cs="Arial"/>
          <w:sz w:val="28"/>
          <w:szCs w:val="28"/>
        </w:rPr>
        <w:t>___________________________________________________</w:t>
      </w:r>
    </w:p>
    <w:p w14:paraId="6D6BB1B5" w14:textId="77777777" w:rsidR="00454F0D" w:rsidRDefault="00454F0D" w:rsidP="00B92E4E">
      <w:pPr>
        <w:rPr>
          <w:rFonts w:cs="Arial"/>
          <w:b/>
          <w:sz w:val="28"/>
          <w:szCs w:val="28"/>
        </w:rPr>
      </w:pPr>
    </w:p>
    <w:p w14:paraId="667771E3" w14:textId="77777777" w:rsidR="00454F0D" w:rsidRDefault="00454F0D" w:rsidP="00B92E4E">
      <w:pPr>
        <w:rPr>
          <w:rFonts w:cs="Arial"/>
          <w:b/>
          <w:sz w:val="28"/>
          <w:szCs w:val="28"/>
        </w:rPr>
      </w:pPr>
    </w:p>
    <w:p w14:paraId="491EC215" w14:textId="0F58F306" w:rsidR="00185B2D" w:rsidRDefault="00B92E4E" w:rsidP="00B92E4E">
      <w:pPr>
        <w:rPr>
          <w:rFonts w:cs="Arial"/>
          <w:sz w:val="28"/>
          <w:szCs w:val="28"/>
        </w:rPr>
      </w:pPr>
      <w:r w:rsidRPr="00B92E4E">
        <w:rPr>
          <w:rFonts w:cs="Arial"/>
          <w:b/>
          <w:sz w:val="28"/>
          <w:szCs w:val="28"/>
        </w:rPr>
        <w:t>Racial Group</w:t>
      </w:r>
      <w:r w:rsidRPr="00B92E4E">
        <w:rPr>
          <w:rFonts w:cs="Arial"/>
          <w:sz w:val="28"/>
          <w:szCs w:val="28"/>
        </w:rPr>
        <w:t xml:space="preserve"> evidence / information:</w:t>
      </w:r>
    </w:p>
    <w:p w14:paraId="019AB2F3" w14:textId="4691E26C" w:rsidR="00B92E4E" w:rsidRPr="00B92E4E" w:rsidRDefault="00FB3033" w:rsidP="00B92E4E">
      <w:r>
        <w:rPr>
          <w:rFonts w:cs="Arial"/>
          <w:sz w:val="28"/>
          <w:szCs w:val="28"/>
        </w:rPr>
        <w:t xml:space="preserve">The proposal is designed to have a positive impact on </w:t>
      </w:r>
      <w:r w:rsidR="00AC2F14">
        <w:rPr>
          <w:rFonts w:cs="Arial"/>
          <w:sz w:val="28"/>
          <w:szCs w:val="28"/>
        </w:rPr>
        <w:t xml:space="preserve">eligible </w:t>
      </w:r>
      <w:r>
        <w:rPr>
          <w:rFonts w:cs="Arial"/>
          <w:sz w:val="28"/>
          <w:szCs w:val="28"/>
        </w:rPr>
        <w:t xml:space="preserve">employees if their baby is in neonatal care for a </w:t>
      </w:r>
      <w:r w:rsidR="00AC2F14">
        <w:rPr>
          <w:rFonts w:cs="Arial"/>
          <w:sz w:val="28"/>
          <w:szCs w:val="28"/>
        </w:rPr>
        <w:t>prescribed period.</w:t>
      </w:r>
      <w:r>
        <w:rPr>
          <w:rFonts w:cs="Arial"/>
          <w:sz w:val="28"/>
          <w:szCs w:val="28"/>
        </w:rPr>
        <w:t xml:space="preserve"> </w:t>
      </w:r>
      <w:r w:rsidR="00185B2D" w:rsidRPr="00185B2D">
        <w:rPr>
          <w:rFonts w:cs="Arial"/>
          <w:sz w:val="28"/>
          <w:szCs w:val="28"/>
        </w:rPr>
        <w:t xml:space="preserve">We haven’t identified any evidence to suggest that people within </w:t>
      </w:r>
      <w:r w:rsidR="00EB13F7">
        <w:rPr>
          <w:rFonts w:cs="Arial"/>
          <w:sz w:val="28"/>
          <w:szCs w:val="28"/>
        </w:rPr>
        <w:t xml:space="preserve">different racial groups </w:t>
      </w:r>
      <w:r w:rsidR="00185B2D" w:rsidRPr="00185B2D">
        <w:rPr>
          <w:rFonts w:cs="Arial"/>
          <w:sz w:val="28"/>
          <w:szCs w:val="28"/>
        </w:rPr>
        <w:t>would be adversely affected by this, or the number of people who would</w:t>
      </w:r>
      <w:r w:rsidR="00A61C0E">
        <w:rPr>
          <w:rFonts w:cs="Arial"/>
          <w:sz w:val="28"/>
          <w:szCs w:val="28"/>
        </w:rPr>
        <w:t xml:space="preserve"> potentially</w:t>
      </w:r>
      <w:r w:rsidR="00185B2D" w:rsidRPr="00185B2D">
        <w:rPr>
          <w:rFonts w:cs="Arial"/>
          <w:sz w:val="28"/>
          <w:szCs w:val="28"/>
        </w:rPr>
        <w:t xml:space="preserve"> benefit.</w:t>
      </w:r>
      <w:r w:rsidR="0086289F">
        <w:rPr>
          <w:rFonts w:cs="Arial"/>
          <w:sz w:val="28"/>
          <w:szCs w:val="28"/>
        </w:rPr>
        <w:t xml:space="preserve">  </w:t>
      </w:r>
      <w:r w:rsidR="00D54190">
        <w:rPr>
          <w:rFonts w:cs="Arial"/>
          <w:sz w:val="28"/>
          <w:szCs w:val="28"/>
        </w:rPr>
        <w:t xml:space="preserve">We do note however from the Equality Assessment (EA) </w:t>
      </w:r>
      <w:r w:rsidR="0057392C">
        <w:rPr>
          <w:rStyle w:val="FootnoteReference"/>
          <w:rFonts w:cs="Arial"/>
          <w:sz w:val="28"/>
          <w:szCs w:val="28"/>
        </w:rPr>
        <w:footnoteReference w:id="1"/>
      </w:r>
      <w:r w:rsidR="00AC2F14">
        <w:rPr>
          <w:rFonts w:cs="Arial"/>
          <w:sz w:val="28"/>
          <w:szCs w:val="28"/>
        </w:rPr>
        <w:t xml:space="preserve">for implementation of neonatal care leave and pay in </w:t>
      </w:r>
      <w:r w:rsidR="00EE358E">
        <w:rPr>
          <w:rFonts w:cs="Arial"/>
          <w:sz w:val="28"/>
          <w:szCs w:val="28"/>
        </w:rPr>
        <w:t>England, Scotland and Wales</w:t>
      </w:r>
      <w:r w:rsidR="00AC2F14">
        <w:rPr>
          <w:rFonts w:cs="Arial"/>
          <w:sz w:val="28"/>
          <w:szCs w:val="28"/>
        </w:rPr>
        <w:t xml:space="preserve"> </w:t>
      </w:r>
      <w:r w:rsidR="00D54190">
        <w:rPr>
          <w:rFonts w:cs="Arial"/>
          <w:sz w:val="28"/>
          <w:szCs w:val="28"/>
        </w:rPr>
        <w:t>that exploration into the proxy population group (parents with a child under one) revealed that ethnic groups make up a larger share of parents with young children relative to their overall employee share. The EA asserts that this suggests that the proposal for the new entitlement will benefit ethnic minority groups</w:t>
      </w:r>
      <w:r w:rsidR="00775EB5">
        <w:rPr>
          <w:rFonts w:cs="Arial"/>
          <w:sz w:val="28"/>
          <w:szCs w:val="28"/>
        </w:rPr>
        <w:t xml:space="preserve"> and advised that </w:t>
      </w:r>
      <w:r w:rsidR="00D54190">
        <w:rPr>
          <w:rFonts w:cs="Arial"/>
          <w:sz w:val="28"/>
          <w:szCs w:val="28"/>
        </w:rPr>
        <w:t xml:space="preserve"> analysis conducted by Bliss highlights that </w:t>
      </w:r>
      <w:bookmarkStart w:id="2" w:name="_Hlk167970735"/>
      <w:r w:rsidR="00D54190">
        <w:rPr>
          <w:rFonts w:cs="Arial"/>
          <w:sz w:val="28"/>
          <w:szCs w:val="28"/>
        </w:rPr>
        <w:t xml:space="preserve">ethnic </w:t>
      </w:r>
      <w:r w:rsidR="00D54190">
        <w:rPr>
          <w:rFonts w:cs="Arial"/>
          <w:sz w:val="28"/>
          <w:szCs w:val="28"/>
        </w:rPr>
        <w:lastRenderedPageBreak/>
        <w:t>minority groups are more likely to benefit from the entitlement as neonatal mortality rates in babies whose mothers are of white ethnicity have decreased between 2015-2017, whereas babies born to mothers of Asian/Asian British, Black/Black British ethnicity have increased during the same period.</w:t>
      </w:r>
      <w:bookmarkStart w:id="3" w:name="_Hlk170215851"/>
      <w:bookmarkEnd w:id="2"/>
      <w:r w:rsidR="00D54190">
        <w:rPr>
          <w:rFonts w:cs="Arial"/>
          <w:sz w:val="28"/>
          <w:szCs w:val="28"/>
        </w:rPr>
        <w:t xml:space="preserve"> </w:t>
      </w:r>
      <w:r w:rsidR="00310F63">
        <w:rPr>
          <w:rFonts w:cs="Arial"/>
          <w:sz w:val="28"/>
          <w:szCs w:val="28"/>
        </w:rPr>
        <w:t xml:space="preserve"> </w:t>
      </w:r>
      <w:bookmarkStart w:id="4" w:name="_Hlk170216039"/>
      <w:bookmarkEnd w:id="3"/>
      <w:r w:rsidR="00F65ADA">
        <w:rPr>
          <w:rFonts w:cs="Arial"/>
          <w:sz w:val="28"/>
          <w:szCs w:val="28"/>
        </w:rPr>
        <w:t xml:space="preserve">It is expected that similar </w:t>
      </w:r>
      <w:r w:rsidR="005275F7">
        <w:rPr>
          <w:rFonts w:cs="Arial"/>
          <w:sz w:val="28"/>
          <w:szCs w:val="28"/>
        </w:rPr>
        <w:t>circumstances</w:t>
      </w:r>
      <w:r w:rsidR="00B76BBD">
        <w:rPr>
          <w:rFonts w:cs="Arial"/>
          <w:sz w:val="28"/>
          <w:szCs w:val="28"/>
        </w:rPr>
        <w:t xml:space="preserve"> </w:t>
      </w:r>
      <w:r w:rsidR="00F65ADA">
        <w:rPr>
          <w:rFonts w:cs="Arial"/>
          <w:sz w:val="28"/>
          <w:szCs w:val="28"/>
        </w:rPr>
        <w:t xml:space="preserve">would apply to the very small </w:t>
      </w:r>
      <w:r w:rsidR="006E2F8D">
        <w:rPr>
          <w:rFonts w:cs="Arial"/>
          <w:sz w:val="28"/>
          <w:szCs w:val="28"/>
        </w:rPr>
        <w:t>ethnic minority community here in the North</w:t>
      </w:r>
      <w:r w:rsidR="006E2F8D">
        <w:rPr>
          <w:rStyle w:val="FootnoteReference"/>
          <w:rFonts w:cs="Arial"/>
          <w:sz w:val="28"/>
          <w:szCs w:val="28"/>
        </w:rPr>
        <w:footnoteReference w:id="2"/>
      </w:r>
      <w:r w:rsidR="00F65ADA">
        <w:rPr>
          <w:rFonts w:cs="Arial"/>
          <w:sz w:val="28"/>
          <w:szCs w:val="28"/>
        </w:rPr>
        <w:t xml:space="preserve"> and that working parents in ethnic minority groups </w:t>
      </w:r>
      <w:r w:rsidR="005275F7">
        <w:rPr>
          <w:rFonts w:cs="Arial"/>
          <w:sz w:val="28"/>
          <w:szCs w:val="28"/>
        </w:rPr>
        <w:t>may</w:t>
      </w:r>
      <w:r w:rsidR="00F65ADA">
        <w:rPr>
          <w:rFonts w:cs="Arial"/>
          <w:sz w:val="28"/>
          <w:szCs w:val="28"/>
        </w:rPr>
        <w:t xml:space="preserve"> therefore be </w:t>
      </w:r>
      <w:r w:rsidR="006E2F8D">
        <w:rPr>
          <w:rFonts w:cs="Arial"/>
          <w:sz w:val="28"/>
          <w:szCs w:val="28"/>
        </w:rPr>
        <w:t>more likely to benefit from the new entitlement</w:t>
      </w:r>
      <w:r w:rsidR="00F65ADA">
        <w:rPr>
          <w:rFonts w:cs="Arial"/>
          <w:sz w:val="28"/>
          <w:szCs w:val="28"/>
        </w:rPr>
        <w:t xml:space="preserve">.  </w:t>
      </w:r>
      <w:bookmarkEnd w:id="4"/>
      <w:r w:rsidR="00F65ADA" w:rsidRPr="00F65ADA">
        <w:rPr>
          <w:rFonts w:cs="Arial"/>
          <w:sz w:val="28"/>
          <w:szCs w:val="28"/>
        </w:rPr>
        <w:t xml:space="preserve">A public consultation exercise will be launched in due course on a future employment Bill.  </w:t>
      </w:r>
      <w:r w:rsidR="00B92E4E" w:rsidRPr="00B92E4E">
        <w:rPr>
          <w:rFonts w:cs="Arial"/>
          <w:sz w:val="28"/>
          <w:szCs w:val="28"/>
        </w:rPr>
        <w:t>_______________________________________________________</w:t>
      </w:r>
    </w:p>
    <w:p w14:paraId="26CFBF5D" w14:textId="77777777" w:rsidR="00B92E4E" w:rsidRPr="00B92E4E" w:rsidRDefault="00B92E4E" w:rsidP="00B92E4E">
      <w:pPr>
        <w:rPr>
          <w:rFonts w:cs="Arial"/>
          <w:sz w:val="28"/>
          <w:szCs w:val="28"/>
        </w:rPr>
      </w:pPr>
    </w:p>
    <w:p w14:paraId="776A0793" w14:textId="20EE2DB6" w:rsidR="00185B2D" w:rsidRDefault="00B92E4E" w:rsidP="00B92E4E">
      <w:pPr>
        <w:rPr>
          <w:rFonts w:cs="Arial"/>
          <w:sz w:val="28"/>
          <w:szCs w:val="28"/>
        </w:rPr>
      </w:pPr>
      <w:r w:rsidRPr="00B92E4E">
        <w:rPr>
          <w:rFonts w:cs="Arial"/>
          <w:b/>
          <w:sz w:val="28"/>
          <w:szCs w:val="28"/>
        </w:rPr>
        <w:t>Age</w:t>
      </w:r>
      <w:r w:rsidRPr="00B92E4E">
        <w:rPr>
          <w:rFonts w:cs="Arial"/>
          <w:sz w:val="28"/>
          <w:szCs w:val="28"/>
        </w:rPr>
        <w:t xml:space="preserve"> evidence / information</w:t>
      </w:r>
      <w:r w:rsidR="009C33CF">
        <w:rPr>
          <w:rFonts w:cs="Arial"/>
          <w:sz w:val="28"/>
          <w:szCs w:val="28"/>
        </w:rPr>
        <w:t>:</w:t>
      </w:r>
    </w:p>
    <w:p w14:paraId="27E414F5" w14:textId="0F092B91" w:rsidR="004D47CC" w:rsidRDefault="004D47CC" w:rsidP="00CD39BE">
      <w:pPr>
        <w:autoSpaceDE w:val="0"/>
        <w:autoSpaceDN w:val="0"/>
        <w:adjustRightInd w:val="0"/>
        <w:rPr>
          <w:rFonts w:cs="Arial"/>
          <w:sz w:val="28"/>
          <w:szCs w:val="28"/>
        </w:rPr>
      </w:pPr>
    </w:p>
    <w:p w14:paraId="0AED1746" w14:textId="0B1A4B32" w:rsidR="00B92E4E" w:rsidRPr="00CD39BE" w:rsidRDefault="004D47CC" w:rsidP="00CD39BE">
      <w:pPr>
        <w:autoSpaceDE w:val="0"/>
        <w:autoSpaceDN w:val="0"/>
        <w:adjustRightInd w:val="0"/>
        <w:rPr>
          <w:rFonts w:cs="Arial"/>
          <w:bCs/>
          <w:sz w:val="28"/>
          <w:szCs w:val="28"/>
        </w:rPr>
      </w:pPr>
      <w:r>
        <w:rPr>
          <w:rFonts w:cs="Arial"/>
          <w:sz w:val="28"/>
          <w:szCs w:val="28"/>
        </w:rPr>
        <w:t xml:space="preserve">The proposal is designed to have a positive impact on </w:t>
      </w:r>
      <w:r w:rsidR="00AC2F14">
        <w:rPr>
          <w:rFonts w:cs="Arial"/>
          <w:sz w:val="28"/>
          <w:szCs w:val="28"/>
        </w:rPr>
        <w:t xml:space="preserve">eligible </w:t>
      </w:r>
      <w:r>
        <w:rPr>
          <w:rFonts w:cs="Arial"/>
          <w:sz w:val="28"/>
          <w:szCs w:val="28"/>
        </w:rPr>
        <w:t xml:space="preserve">employees if their baby is in neonatal care for a </w:t>
      </w:r>
      <w:r w:rsidR="00AC2F14">
        <w:rPr>
          <w:rFonts w:cs="Arial"/>
          <w:sz w:val="28"/>
          <w:szCs w:val="28"/>
        </w:rPr>
        <w:t>prescribed period</w:t>
      </w:r>
      <w:r w:rsidR="009B6A1B" w:rsidRPr="009B6A1B">
        <w:rPr>
          <w:rFonts w:cs="Arial"/>
          <w:sz w:val="28"/>
          <w:szCs w:val="28"/>
        </w:rPr>
        <w:t>, those falling into this group are more likely to be between the ages of 20 and 44 based on 2022 demographics of new parents.</w:t>
      </w:r>
      <w:r w:rsidR="009C33CF" w:rsidRPr="009C33CF">
        <w:rPr>
          <w:rFonts w:cs="Arial"/>
          <w:sz w:val="28"/>
          <w:szCs w:val="28"/>
        </w:rPr>
        <w:t xml:space="preserve"> </w:t>
      </w:r>
      <w:r w:rsidR="009C33CF">
        <w:rPr>
          <w:rStyle w:val="FootnoteReference"/>
          <w:rFonts w:cs="Arial"/>
          <w:sz w:val="28"/>
          <w:szCs w:val="28"/>
        </w:rPr>
        <w:footnoteReference w:id="3"/>
      </w:r>
      <w:r w:rsidR="009B6A1B" w:rsidRPr="009B6A1B">
        <w:rPr>
          <w:rFonts w:cs="Arial"/>
          <w:sz w:val="28"/>
          <w:szCs w:val="28"/>
        </w:rPr>
        <w:t xml:space="preserve">  </w:t>
      </w:r>
      <w:r w:rsidR="00DF12E5">
        <w:rPr>
          <w:rFonts w:cs="Arial"/>
          <w:sz w:val="28"/>
          <w:szCs w:val="28"/>
        </w:rPr>
        <w:t>T</w:t>
      </w:r>
      <w:r w:rsidR="007F6002">
        <w:rPr>
          <w:rFonts w:cs="Arial"/>
          <w:sz w:val="28"/>
          <w:szCs w:val="28"/>
        </w:rPr>
        <w:t>h</w:t>
      </w:r>
      <w:r w:rsidR="008C6CF7">
        <w:rPr>
          <w:rFonts w:cs="Arial"/>
          <w:sz w:val="28"/>
          <w:szCs w:val="28"/>
        </w:rPr>
        <w:t>ere is no age-related criterion for this policy</w:t>
      </w:r>
      <w:r w:rsidR="007F6002">
        <w:rPr>
          <w:rFonts w:cs="Arial"/>
          <w:sz w:val="28"/>
          <w:szCs w:val="28"/>
        </w:rPr>
        <w:t xml:space="preserve"> therefore </w:t>
      </w:r>
      <w:r w:rsidR="008C6CF7">
        <w:rPr>
          <w:rFonts w:cs="Arial"/>
          <w:sz w:val="28"/>
          <w:szCs w:val="28"/>
        </w:rPr>
        <w:t xml:space="preserve">all </w:t>
      </w:r>
      <w:r w:rsidR="00AC2F14">
        <w:rPr>
          <w:rFonts w:cs="Arial"/>
          <w:sz w:val="28"/>
          <w:szCs w:val="28"/>
        </w:rPr>
        <w:t xml:space="preserve">eligible </w:t>
      </w:r>
      <w:r w:rsidR="008C6CF7">
        <w:rPr>
          <w:rFonts w:cs="Arial"/>
          <w:sz w:val="28"/>
          <w:szCs w:val="28"/>
        </w:rPr>
        <w:t>employee</w:t>
      </w:r>
      <w:r w:rsidR="00AC2F14">
        <w:rPr>
          <w:rFonts w:cs="Arial"/>
          <w:sz w:val="28"/>
          <w:szCs w:val="28"/>
        </w:rPr>
        <w:t>s</w:t>
      </w:r>
      <w:r w:rsidR="008C6CF7">
        <w:rPr>
          <w:rFonts w:cs="Arial"/>
          <w:sz w:val="28"/>
          <w:szCs w:val="28"/>
        </w:rPr>
        <w:t xml:space="preserve"> </w:t>
      </w:r>
      <w:r w:rsidR="00AC2F14">
        <w:rPr>
          <w:rFonts w:cs="Arial"/>
          <w:sz w:val="28"/>
          <w:szCs w:val="28"/>
        </w:rPr>
        <w:t xml:space="preserve">with a child in neonatal care for the prescribed period </w:t>
      </w:r>
      <w:r w:rsidR="008C6CF7">
        <w:rPr>
          <w:rFonts w:cs="Arial"/>
          <w:sz w:val="28"/>
          <w:szCs w:val="28"/>
        </w:rPr>
        <w:t xml:space="preserve">would be able to access the new entitlement. </w:t>
      </w:r>
      <w:r>
        <w:rPr>
          <w:rFonts w:cs="Arial"/>
          <w:sz w:val="28"/>
          <w:szCs w:val="28"/>
        </w:rPr>
        <w:t xml:space="preserve">We don’t anticipate that those outside of </w:t>
      </w:r>
      <w:r w:rsidR="00DF12E5">
        <w:rPr>
          <w:rFonts w:cs="Arial"/>
          <w:sz w:val="28"/>
          <w:szCs w:val="28"/>
        </w:rPr>
        <w:t>the 2</w:t>
      </w:r>
      <w:r w:rsidR="0005345D">
        <w:rPr>
          <w:rFonts w:cs="Arial"/>
          <w:sz w:val="28"/>
          <w:szCs w:val="28"/>
        </w:rPr>
        <w:t>0</w:t>
      </w:r>
      <w:r w:rsidR="00DF12E5">
        <w:rPr>
          <w:rFonts w:cs="Arial"/>
          <w:sz w:val="28"/>
          <w:szCs w:val="28"/>
        </w:rPr>
        <w:t xml:space="preserve"> to </w:t>
      </w:r>
      <w:r w:rsidR="0005345D">
        <w:rPr>
          <w:rFonts w:cs="Arial"/>
          <w:sz w:val="28"/>
          <w:szCs w:val="28"/>
        </w:rPr>
        <w:t>44</w:t>
      </w:r>
      <w:r w:rsidR="00DF12E5">
        <w:rPr>
          <w:rFonts w:cs="Arial"/>
          <w:sz w:val="28"/>
          <w:szCs w:val="28"/>
        </w:rPr>
        <w:t xml:space="preserve"> age group </w:t>
      </w:r>
      <w:r>
        <w:rPr>
          <w:rFonts w:cs="Arial"/>
          <w:sz w:val="28"/>
          <w:szCs w:val="28"/>
        </w:rPr>
        <w:t>will be disproportionately</w:t>
      </w:r>
      <w:r w:rsidR="0041288F">
        <w:rPr>
          <w:rFonts w:cs="Arial"/>
          <w:sz w:val="28"/>
          <w:szCs w:val="28"/>
        </w:rPr>
        <w:t>,</w:t>
      </w:r>
      <w:r>
        <w:rPr>
          <w:rFonts w:cs="Arial"/>
          <w:sz w:val="28"/>
          <w:szCs w:val="28"/>
        </w:rPr>
        <w:t xml:space="preserve"> negatively impacted by the proposal.</w:t>
      </w:r>
      <w:r w:rsidR="00310F63">
        <w:t xml:space="preserve"> </w:t>
      </w:r>
      <w:r w:rsidR="00310F63">
        <w:rPr>
          <w:rFonts w:cs="Arial"/>
          <w:sz w:val="28"/>
          <w:szCs w:val="28"/>
        </w:rPr>
        <w:t>A public consultation exercise will be launched in due course on a future employment Bill</w:t>
      </w:r>
      <w:r w:rsidR="007D2723">
        <w:rPr>
          <w:rFonts w:cs="Arial"/>
          <w:sz w:val="28"/>
          <w:szCs w:val="28"/>
        </w:rPr>
        <w:t>.</w:t>
      </w:r>
    </w:p>
    <w:p w14:paraId="44A29828" w14:textId="77777777" w:rsidR="00B92E4E" w:rsidRPr="00B92E4E" w:rsidRDefault="00B92E4E" w:rsidP="00B92E4E">
      <w:pPr>
        <w:rPr>
          <w:rFonts w:cs="Arial"/>
          <w:sz w:val="28"/>
          <w:szCs w:val="28"/>
        </w:rPr>
      </w:pPr>
    </w:p>
    <w:p w14:paraId="77CBA64A" w14:textId="77777777" w:rsidR="00185B2D" w:rsidRDefault="00B92E4E" w:rsidP="00B92E4E">
      <w:pPr>
        <w:rPr>
          <w:rFonts w:cs="Arial"/>
          <w:sz w:val="28"/>
          <w:szCs w:val="28"/>
        </w:rPr>
      </w:pPr>
      <w:r w:rsidRPr="00B92E4E">
        <w:rPr>
          <w:rFonts w:cs="Arial"/>
          <w:b/>
          <w:sz w:val="28"/>
          <w:szCs w:val="28"/>
        </w:rPr>
        <w:t>Marital Status</w:t>
      </w:r>
      <w:r w:rsidRPr="00B92E4E">
        <w:rPr>
          <w:rFonts w:cs="Arial"/>
          <w:sz w:val="28"/>
          <w:szCs w:val="28"/>
        </w:rPr>
        <w:t xml:space="preserve"> evidence / information:</w:t>
      </w:r>
    </w:p>
    <w:p w14:paraId="2CB40FCF" w14:textId="661D3C3B" w:rsidR="00B92E4E" w:rsidRPr="00B92E4E" w:rsidRDefault="00FB3033" w:rsidP="00B92E4E">
      <w:r>
        <w:rPr>
          <w:rFonts w:cs="Arial"/>
          <w:sz w:val="28"/>
          <w:szCs w:val="28"/>
        </w:rPr>
        <w:t xml:space="preserve">The proposal is designed to have a positive impact on </w:t>
      </w:r>
      <w:r w:rsidR="00AC2F14">
        <w:rPr>
          <w:rFonts w:cs="Arial"/>
          <w:sz w:val="28"/>
          <w:szCs w:val="28"/>
        </w:rPr>
        <w:t xml:space="preserve">eligible </w:t>
      </w:r>
      <w:r>
        <w:rPr>
          <w:rFonts w:cs="Arial"/>
          <w:sz w:val="28"/>
          <w:szCs w:val="28"/>
        </w:rPr>
        <w:t xml:space="preserve">employees if their baby is in neonatal care for a </w:t>
      </w:r>
      <w:r w:rsidR="00AC2F14">
        <w:rPr>
          <w:rFonts w:cs="Arial"/>
          <w:sz w:val="28"/>
          <w:szCs w:val="28"/>
        </w:rPr>
        <w:t>prescribed period.</w:t>
      </w:r>
      <w:r>
        <w:rPr>
          <w:rFonts w:cs="Arial"/>
          <w:sz w:val="28"/>
          <w:szCs w:val="28"/>
        </w:rPr>
        <w:t xml:space="preserve"> </w:t>
      </w:r>
      <w:r w:rsidR="00CD39BE" w:rsidRPr="00B80825">
        <w:rPr>
          <w:rFonts w:cs="Arial"/>
          <w:sz w:val="28"/>
          <w:szCs w:val="28"/>
        </w:rPr>
        <w:t>Married and unmarried couples and individuals would be equally entitled.</w:t>
      </w:r>
      <w:r w:rsidR="00185B2D" w:rsidRPr="00185B2D">
        <w:rPr>
          <w:rFonts w:cs="Arial"/>
          <w:sz w:val="28"/>
          <w:szCs w:val="28"/>
        </w:rPr>
        <w:t xml:space="preserve"> We haven’t identified any evidence to suggest that people within this category would be adversely affected by this, or the number of people who would </w:t>
      </w:r>
      <w:r w:rsidR="00A61C0E">
        <w:rPr>
          <w:rFonts w:cs="Arial"/>
          <w:sz w:val="28"/>
          <w:szCs w:val="28"/>
        </w:rPr>
        <w:t xml:space="preserve">potentially </w:t>
      </w:r>
      <w:r w:rsidR="00185B2D" w:rsidRPr="00185B2D">
        <w:rPr>
          <w:rFonts w:cs="Arial"/>
          <w:sz w:val="28"/>
          <w:szCs w:val="28"/>
        </w:rPr>
        <w:t>benefit.</w:t>
      </w:r>
      <w:r w:rsidR="00310F63">
        <w:rPr>
          <w:rFonts w:cs="Arial"/>
          <w:sz w:val="28"/>
          <w:szCs w:val="28"/>
        </w:rPr>
        <w:t xml:space="preserve"> A public consultation exercise will be launched in due course on a future employment Bill.</w:t>
      </w:r>
      <w:r w:rsidR="00B92E4E" w:rsidRPr="00B92E4E">
        <w:rPr>
          <w:rFonts w:cs="Arial"/>
          <w:sz w:val="28"/>
          <w:szCs w:val="28"/>
        </w:rPr>
        <w:br w:type="textWrapping" w:clear="all"/>
        <w:t>_______________________________________________________</w:t>
      </w:r>
    </w:p>
    <w:p w14:paraId="12CF4F1E" w14:textId="77777777" w:rsidR="00B92E4E" w:rsidRDefault="00B92E4E" w:rsidP="00B92E4E">
      <w:pPr>
        <w:rPr>
          <w:rFonts w:cs="Arial"/>
          <w:b/>
          <w:sz w:val="28"/>
          <w:szCs w:val="28"/>
        </w:rPr>
      </w:pPr>
    </w:p>
    <w:p w14:paraId="2E7985D2" w14:textId="77777777" w:rsidR="00185B2D" w:rsidRDefault="00B92E4E" w:rsidP="00B92E4E">
      <w:pPr>
        <w:rPr>
          <w:rFonts w:cs="Arial"/>
          <w:sz w:val="28"/>
          <w:szCs w:val="28"/>
        </w:rPr>
      </w:pPr>
      <w:r w:rsidRPr="00B92E4E">
        <w:rPr>
          <w:rFonts w:cs="Arial"/>
          <w:b/>
          <w:sz w:val="28"/>
          <w:szCs w:val="28"/>
        </w:rPr>
        <w:t>Sexual Orientation</w:t>
      </w:r>
      <w:r w:rsidRPr="00B92E4E">
        <w:rPr>
          <w:rFonts w:cs="Arial"/>
          <w:sz w:val="28"/>
          <w:szCs w:val="28"/>
        </w:rPr>
        <w:t xml:space="preserve"> evidence / information:</w:t>
      </w:r>
    </w:p>
    <w:p w14:paraId="0A0A13E4" w14:textId="1B620EBC" w:rsidR="00185B2D" w:rsidRDefault="00B92E4E" w:rsidP="00B92E4E">
      <w:pPr>
        <w:rPr>
          <w:rFonts w:cs="Arial"/>
          <w:sz w:val="28"/>
          <w:szCs w:val="28"/>
        </w:rPr>
      </w:pPr>
      <w:r w:rsidRPr="00B92E4E">
        <w:rPr>
          <w:rFonts w:cs="Arial"/>
          <w:sz w:val="28"/>
          <w:szCs w:val="28"/>
        </w:rPr>
        <w:br w:type="textWrapping" w:clear="all"/>
      </w:r>
      <w:r w:rsidR="00FB3033">
        <w:rPr>
          <w:rFonts w:cs="Arial"/>
          <w:sz w:val="28"/>
          <w:szCs w:val="28"/>
        </w:rPr>
        <w:t xml:space="preserve">The proposal is designed to have a positive impact on </w:t>
      </w:r>
      <w:r w:rsidR="00AC2F14">
        <w:rPr>
          <w:rFonts w:cs="Arial"/>
          <w:sz w:val="28"/>
          <w:szCs w:val="28"/>
        </w:rPr>
        <w:t xml:space="preserve">eligible </w:t>
      </w:r>
      <w:r w:rsidR="00FB3033">
        <w:rPr>
          <w:rFonts w:cs="Arial"/>
          <w:sz w:val="28"/>
          <w:szCs w:val="28"/>
        </w:rPr>
        <w:t xml:space="preserve">employees if their baby is in neonatal care for a </w:t>
      </w:r>
      <w:r w:rsidR="00AC2F14">
        <w:rPr>
          <w:rFonts w:cs="Arial"/>
          <w:sz w:val="28"/>
          <w:szCs w:val="28"/>
        </w:rPr>
        <w:t>prescribed period.</w:t>
      </w:r>
      <w:r w:rsidR="00FB3033">
        <w:rPr>
          <w:rFonts w:cs="Arial"/>
          <w:sz w:val="28"/>
          <w:szCs w:val="28"/>
        </w:rPr>
        <w:t xml:space="preserve"> </w:t>
      </w:r>
      <w:r w:rsidR="00185B2D" w:rsidRPr="00185B2D">
        <w:rPr>
          <w:rFonts w:cs="Arial"/>
          <w:sz w:val="28"/>
          <w:szCs w:val="28"/>
        </w:rPr>
        <w:t xml:space="preserve">We haven’t identified any evidence to suggest that people within this category would be adversely affected by this, or the number of people who would </w:t>
      </w:r>
      <w:r w:rsidR="00A61C0E">
        <w:rPr>
          <w:rFonts w:cs="Arial"/>
          <w:sz w:val="28"/>
          <w:szCs w:val="28"/>
        </w:rPr>
        <w:t xml:space="preserve">potentially </w:t>
      </w:r>
      <w:r w:rsidR="00185B2D" w:rsidRPr="00185B2D">
        <w:rPr>
          <w:rFonts w:cs="Arial"/>
          <w:sz w:val="28"/>
          <w:szCs w:val="28"/>
        </w:rPr>
        <w:t>benefit.</w:t>
      </w:r>
      <w:r w:rsidR="00310F63">
        <w:rPr>
          <w:rFonts w:cs="Arial"/>
          <w:sz w:val="28"/>
          <w:szCs w:val="28"/>
        </w:rPr>
        <w:t xml:space="preserve"> A public </w:t>
      </w:r>
      <w:r w:rsidR="00310F63">
        <w:rPr>
          <w:rFonts w:cs="Arial"/>
          <w:sz w:val="28"/>
          <w:szCs w:val="28"/>
        </w:rPr>
        <w:lastRenderedPageBreak/>
        <w:t>consultation exercise will be launched in due course on a future employment Bill.</w:t>
      </w:r>
    </w:p>
    <w:p w14:paraId="361B0059" w14:textId="70BFD2E2" w:rsidR="00B92E4E" w:rsidRPr="00B92E4E" w:rsidRDefault="00B92E4E" w:rsidP="00B92E4E">
      <w:r w:rsidRPr="00B92E4E">
        <w:rPr>
          <w:rFonts w:cs="Arial"/>
          <w:sz w:val="28"/>
          <w:szCs w:val="28"/>
        </w:rPr>
        <w:t>____________________________________________________</w:t>
      </w:r>
    </w:p>
    <w:p w14:paraId="44E936FD" w14:textId="77777777" w:rsidR="00B92E4E" w:rsidRPr="00B92E4E" w:rsidRDefault="00B92E4E" w:rsidP="00B92E4E">
      <w:pPr>
        <w:rPr>
          <w:rFonts w:cs="Arial"/>
          <w:sz w:val="28"/>
          <w:szCs w:val="28"/>
        </w:rPr>
      </w:pPr>
    </w:p>
    <w:p w14:paraId="6DD260B7" w14:textId="6B61F154" w:rsidR="00185B2D" w:rsidRDefault="00B92E4E" w:rsidP="00B92E4E">
      <w:pPr>
        <w:rPr>
          <w:rFonts w:cs="Arial"/>
          <w:sz w:val="28"/>
          <w:szCs w:val="28"/>
        </w:rPr>
      </w:pPr>
      <w:r w:rsidRPr="008519EB">
        <w:rPr>
          <w:rFonts w:cs="Arial"/>
          <w:b/>
          <w:sz w:val="28"/>
          <w:szCs w:val="28"/>
        </w:rPr>
        <w:t>Men &amp; Women generally</w:t>
      </w:r>
      <w:r w:rsidRPr="00B92E4E">
        <w:rPr>
          <w:rFonts w:cs="Arial"/>
          <w:sz w:val="28"/>
          <w:szCs w:val="28"/>
        </w:rPr>
        <w:t xml:space="preserve"> evidence / information:</w:t>
      </w:r>
    </w:p>
    <w:p w14:paraId="41425E05" w14:textId="77777777" w:rsidR="00030ED1" w:rsidRDefault="00030ED1" w:rsidP="00741DDD">
      <w:pPr>
        <w:autoSpaceDE w:val="0"/>
        <w:autoSpaceDN w:val="0"/>
        <w:adjustRightInd w:val="0"/>
        <w:rPr>
          <w:rFonts w:cs="Arial"/>
          <w:sz w:val="28"/>
          <w:szCs w:val="28"/>
        </w:rPr>
      </w:pPr>
    </w:p>
    <w:p w14:paraId="41EF6DE3" w14:textId="5B71F5A6" w:rsidR="00B92E4E" w:rsidRPr="00B92E4E" w:rsidRDefault="0045689D" w:rsidP="00741DDD">
      <w:pPr>
        <w:autoSpaceDE w:val="0"/>
        <w:autoSpaceDN w:val="0"/>
        <w:adjustRightInd w:val="0"/>
      </w:pPr>
      <w:r>
        <w:rPr>
          <w:rFonts w:cs="Arial"/>
          <w:sz w:val="28"/>
          <w:szCs w:val="28"/>
        </w:rPr>
        <w:t xml:space="preserve">The policy intention is that </w:t>
      </w:r>
      <w:r w:rsidR="00030ED1">
        <w:rPr>
          <w:rFonts w:cs="Arial"/>
          <w:sz w:val="28"/>
          <w:szCs w:val="28"/>
        </w:rPr>
        <w:t xml:space="preserve">employees </w:t>
      </w:r>
      <w:r>
        <w:rPr>
          <w:rFonts w:cs="Arial"/>
          <w:sz w:val="28"/>
          <w:szCs w:val="28"/>
        </w:rPr>
        <w:t>will be equally eligible</w:t>
      </w:r>
      <w:r w:rsidR="00A55D2A">
        <w:rPr>
          <w:rFonts w:cs="Arial"/>
          <w:sz w:val="28"/>
          <w:szCs w:val="28"/>
        </w:rPr>
        <w:t>, regardless of gender</w:t>
      </w:r>
      <w:r w:rsidR="00741DDD">
        <w:rPr>
          <w:rFonts w:cs="Arial"/>
          <w:sz w:val="28"/>
          <w:szCs w:val="28"/>
        </w:rPr>
        <w:t xml:space="preserve">, </w:t>
      </w:r>
      <w:r w:rsidR="00030ED1">
        <w:rPr>
          <w:rFonts w:cs="Arial"/>
          <w:sz w:val="28"/>
          <w:szCs w:val="28"/>
        </w:rPr>
        <w:t xml:space="preserve">and subject to meeting other eligibility criterion, </w:t>
      </w:r>
      <w:r w:rsidR="00741DDD">
        <w:rPr>
          <w:rFonts w:cs="Arial"/>
          <w:sz w:val="28"/>
          <w:szCs w:val="28"/>
        </w:rPr>
        <w:t>enabling them to avail of benefits which were not previously in place.</w:t>
      </w:r>
      <w:r w:rsidR="00F821BA">
        <w:rPr>
          <w:rFonts w:cs="Arial"/>
          <w:sz w:val="28"/>
          <w:szCs w:val="28"/>
        </w:rPr>
        <w:t xml:space="preserve"> </w:t>
      </w:r>
      <w:r w:rsidR="00030ED1">
        <w:rPr>
          <w:rFonts w:cs="Arial"/>
          <w:sz w:val="28"/>
          <w:szCs w:val="28"/>
        </w:rPr>
        <w:t xml:space="preserve">In addition to this, mothers already have access to leave (52 weeks of </w:t>
      </w:r>
      <w:r w:rsidR="009C33CF">
        <w:rPr>
          <w:rFonts w:cs="Arial"/>
          <w:sz w:val="28"/>
          <w:szCs w:val="28"/>
        </w:rPr>
        <w:t>s</w:t>
      </w:r>
      <w:r w:rsidR="00030ED1">
        <w:rPr>
          <w:rFonts w:cs="Arial"/>
          <w:sz w:val="28"/>
          <w:szCs w:val="28"/>
        </w:rPr>
        <w:t xml:space="preserve">tatutory </w:t>
      </w:r>
      <w:r w:rsidR="009C33CF">
        <w:rPr>
          <w:rFonts w:cs="Arial"/>
          <w:sz w:val="28"/>
          <w:szCs w:val="28"/>
        </w:rPr>
        <w:t>m</w:t>
      </w:r>
      <w:r w:rsidR="00030ED1">
        <w:rPr>
          <w:rFonts w:cs="Arial"/>
          <w:sz w:val="28"/>
          <w:szCs w:val="28"/>
        </w:rPr>
        <w:t xml:space="preserve">aternity </w:t>
      </w:r>
      <w:r w:rsidR="009C33CF">
        <w:rPr>
          <w:rFonts w:cs="Arial"/>
          <w:sz w:val="28"/>
          <w:szCs w:val="28"/>
        </w:rPr>
        <w:t>l</w:t>
      </w:r>
      <w:r w:rsidR="00030ED1">
        <w:rPr>
          <w:rFonts w:cs="Arial"/>
          <w:sz w:val="28"/>
          <w:szCs w:val="28"/>
        </w:rPr>
        <w:t xml:space="preserve">eave) while fathers / partners only have </w:t>
      </w:r>
      <w:r w:rsidR="00454F0D">
        <w:rPr>
          <w:rFonts w:cs="Arial"/>
          <w:sz w:val="28"/>
          <w:szCs w:val="28"/>
        </w:rPr>
        <w:t>two</w:t>
      </w:r>
      <w:r w:rsidR="00030ED1">
        <w:rPr>
          <w:rFonts w:cs="Arial"/>
          <w:sz w:val="28"/>
          <w:szCs w:val="28"/>
        </w:rPr>
        <w:t xml:space="preserve"> weeks of paternity leave. We therefore anticipate that take-up will be higher among fathers / partners. </w:t>
      </w:r>
      <w:r w:rsidR="00310F63">
        <w:rPr>
          <w:rFonts w:cs="Arial"/>
          <w:sz w:val="28"/>
          <w:szCs w:val="28"/>
        </w:rPr>
        <w:t>A public consultation exercise will be launched in due course on a future employment Bill.</w:t>
      </w:r>
      <w:r w:rsidR="00030ED1">
        <w:rPr>
          <w:rFonts w:cs="Arial"/>
          <w:sz w:val="28"/>
          <w:szCs w:val="28"/>
        </w:rPr>
        <w:t xml:space="preserve"> </w:t>
      </w:r>
    </w:p>
    <w:p w14:paraId="19577F79" w14:textId="77777777" w:rsidR="00B92E4E" w:rsidRPr="00B92E4E" w:rsidRDefault="00B92E4E" w:rsidP="00B92E4E">
      <w:pPr>
        <w:rPr>
          <w:rFonts w:cs="Arial"/>
          <w:sz w:val="28"/>
          <w:szCs w:val="28"/>
        </w:rPr>
      </w:pPr>
    </w:p>
    <w:p w14:paraId="6BE18D45" w14:textId="77777777" w:rsidR="00185B2D" w:rsidRDefault="008519EB" w:rsidP="00B92E4E">
      <w:pPr>
        <w:rPr>
          <w:rFonts w:cs="Arial"/>
          <w:sz w:val="28"/>
          <w:szCs w:val="28"/>
        </w:rPr>
      </w:pPr>
      <w:r w:rsidRPr="008519EB">
        <w:rPr>
          <w:rFonts w:cs="Arial"/>
          <w:b/>
          <w:sz w:val="28"/>
          <w:szCs w:val="28"/>
        </w:rPr>
        <w:t>Disability</w:t>
      </w:r>
      <w:r w:rsidR="00B92E4E" w:rsidRPr="00B92E4E">
        <w:rPr>
          <w:rFonts w:cs="Arial"/>
          <w:sz w:val="28"/>
          <w:szCs w:val="28"/>
        </w:rPr>
        <w:t xml:space="preserve"> evidence / information:</w:t>
      </w:r>
    </w:p>
    <w:p w14:paraId="3F4C3E6E" w14:textId="77777777" w:rsidR="00B8242B" w:rsidRDefault="00B8242B" w:rsidP="00B92E4E">
      <w:pPr>
        <w:rPr>
          <w:rFonts w:cs="Arial"/>
          <w:sz w:val="28"/>
          <w:szCs w:val="28"/>
        </w:rPr>
      </w:pPr>
    </w:p>
    <w:p w14:paraId="4CC20EE9" w14:textId="757D71BD" w:rsidR="00B92E4E" w:rsidRPr="00B92E4E" w:rsidRDefault="00FB3033" w:rsidP="00B92E4E">
      <w:r>
        <w:rPr>
          <w:rFonts w:cs="Arial"/>
          <w:sz w:val="28"/>
          <w:szCs w:val="28"/>
        </w:rPr>
        <w:t xml:space="preserve">The proposal is designed to have a positive impact on </w:t>
      </w:r>
      <w:r w:rsidR="008344EC">
        <w:rPr>
          <w:rFonts w:cs="Arial"/>
          <w:sz w:val="28"/>
          <w:szCs w:val="28"/>
        </w:rPr>
        <w:t xml:space="preserve">eligible </w:t>
      </w:r>
      <w:r>
        <w:rPr>
          <w:rFonts w:cs="Arial"/>
          <w:sz w:val="28"/>
          <w:szCs w:val="28"/>
        </w:rPr>
        <w:t xml:space="preserve">employees </w:t>
      </w:r>
      <w:r w:rsidR="006820E3">
        <w:rPr>
          <w:rFonts w:cs="Arial"/>
          <w:sz w:val="28"/>
          <w:szCs w:val="28"/>
        </w:rPr>
        <w:t xml:space="preserve">if their baby </w:t>
      </w:r>
      <w:r>
        <w:rPr>
          <w:rFonts w:cs="Arial"/>
          <w:sz w:val="28"/>
          <w:szCs w:val="28"/>
        </w:rPr>
        <w:t>is in neonatal care for a</w:t>
      </w:r>
      <w:r w:rsidR="008344EC">
        <w:rPr>
          <w:rFonts w:cs="Arial"/>
          <w:sz w:val="28"/>
          <w:szCs w:val="28"/>
        </w:rPr>
        <w:t xml:space="preserve"> prescribed period</w:t>
      </w:r>
      <w:r>
        <w:rPr>
          <w:rFonts w:cs="Arial"/>
          <w:sz w:val="28"/>
          <w:szCs w:val="28"/>
        </w:rPr>
        <w:t xml:space="preserve">. </w:t>
      </w:r>
      <w:r w:rsidR="00B8242B">
        <w:rPr>
          <w:rFonts w:cs="Arial"/>
          <w:sz w:val="28"/>
          <w:szCs w:val="28"/>
        </w:rPr>
        <w:t xml:space="preserve">The policy is unlikely to create any barriers to equality in terms of an employee’s disability. </w:t>
      </w:r>
      <w:r w:rsidR="00185B2D" w:rsidRPr="00185B2D">
        <w:rPr>
          <w:rFonts w:cs="Arial"/>
          <w:sz w:val="28"/>
          <w:szCs w:val="28"/>
        </w:rPr>
        <w:t xml:space="preserve">We haven’t identified any evidence to suggest that people within this category would be adversely affected by this, or the number of people who would </w:t>
      </w:r>
      <w:r w:rsidR="00A61C0E">
        <w:rPr>
          <w:rFonts w:cs="Arial"/>
          <w:sz w:val="28"/>
          <w:szCs w:val="28"/>
        </w:rPr>
        <w:t xml:space="preserve">potentially </w:t>
      </w:r>
      <w:r w:rsidR="00185B2D" w:rsidRPr="00185B2D">
        <w:rPr>
          <w:rFonts w:cs="Arial"/>
          <w:sz w:val="28"/>
          <w:szCs w:val="28"/>
        </w:rPr>
        <w:t>benefit.</w:t>
      </w:r>
      <w:r w:rsidR="00010890">
        <w:rPr>
          <w:rFonts w:cs="Arial"/>
          <w:sz w:val="28"/>
          <w:szCs w:val="28"/>
        </w:rPr>
        <w:t xml:space="preserve"> </w:t>
      </w:r>
      <w:r w:rsidR="00310F63">
        <w:rPr>
          <w:rFonts w:cs="Arial"/>
          <w:sz w:val="28"/>
          <w:szCs w:val="28"/>
        </w:rPr>
        <w:t>A public consultation exercise will be launched in due course on a future employment Bill.</w:t>
      </w:r>
      <w:r w:rsidR="00010890">
        <w:rPr>
          <w:rFonts w:cs="Arial"/>
          <w:sz w:val="28"/>
          <w:szCs w:val="28"/>
        </w:rPr>
        <w:t xml:space="preserve"> </w:t>
      </w:r>
      <w:r w:rsidR="00B92E4E" w:rsidRPr="00B92E4E">
        <w:rPr>
          <w:rFonts w:cs="Arial"/>
          <w:sz w:val="28"/>
          <w:szCs w:val="28"/>
        </w:rPr>
        <w:br w:type="textWrapping" w:clear="all"/>
        <w:t>_______________________________________________________</w:t>
      </w:r>
    </w:p>
    <w:p w14:paraId="4BC2E533" w14:textId="77777777" w:rsidR="00B92E4E" w:rsidRPr="00B92E4E" w:rsidRDefault="00B92E4E" w:rsidP="00B92E4E">
      <w:pPr>
        <w:rPr>
          <w:rFonts w:cs="Arial"/>
          <w:sz w:val="28"/>
          <w:szCs w:val="28"/>
        </w:rPr>
      </w:pPr>
    </w:p>
    <w:p w14:paraId="4EDFC7E9" w14:textId="77777777" w:rsidR="00185B2D" w:rsidRDefault="008519EB" w:rsidP="00E17E34">
      <w:pPr>
        <w:rPr>
          <w:rFonts w:cs="Arial"/>
          <w:sz w:val="28"/>
          <w:szCs w:val="28"/>
        </w:rPr>
      </w:pPr>
      <w:r w:rsidRPr="008519EB">
        <w:rPr>
          <w:rFonts w:cs="Arial"/>
          <w:b/>
          <w:sz w:val="28"/>
          <w:szCs w:val="28"/>
        </w:rPr>
        <w:t>Dependants</w:t>
      </w:r>
      <w:r w:rsidR="00B92E4E" w:rsidRPr="00B92E4E">
        <w:rPr>
          <w:rFonts w:cs="Arial"/>
          <w:sz w:val="28"/>
          <w:szCs w:val="28"/>
        </w:rPr>
        <w:t xml:space="preserve"> evidence / information:</w:t>
      </w:r>
    </w:p>
    <w:p w14:paraId="2F8615D7" w14:textId="53BB7629" w:rsidR="00185B2D" w:rsidRDefault="00FB3033" w:rsidP="00E17E34">
      <w:pPr>
        <w:rPr>
          <w:rFonts w:cs="Arial"/>
          <w:sz w:val="28"/>
          <w:szCs w:val="28"/>
        </w:rPr>
      </w:pPr>
      <w:r>
        <w:rPr>
          <w:rFonts w:cs="Arial"/>
          <w:sz w:val="28"/>
          <w:szCs w:val="28"/>
        </w:rPr>
        <w:t xml:space="preserve">The proposal is designed to have a positive impact on </w:t>
      </w:r>
      <w:r w:rsidR="008344EC">
        <w:rPr>
          <w:rFonts w:cs="Arial"/>
          <w:sz w:val="28"/>
          <w:szCs w:val="28"/>
        </w:rPr>
        <w:t xml:space="preserve">eligible </w:t>
      </w:r>
      <w:r>
        <w:rPr>
          <w:rFonts w:cs="Arial"/>
          <w:sz w:val="28"/>
          <w:szCs w:val="28"/>
        </w:rPr>
        <w:t xml:space="preserve">employees if their baby is in neonatal care for a </w:t>
      </w:r>
      <w:r w:rsidR="008344EC">
        <w:rPr>
          <w:rFonts w:cs="Arial"/>
          <w:sz w:val="28"/>
          <w:szCs w:val="28"/>
        </w:rPr>
        <w:t xml:space="preserve">prescribed period. </w:t>
      </w:r>
      <w:r>
        <w:rPr>
          <w:rFonts w:cs="Arial"/>
          <w:sz w:val="28"/>
          <w:szCs w:val="28"/>
        </w:rPr>
        <w:t xml:space="preserve">  </w:t>
      </w:r>
      <w:r w:rsidR="00923689" w:rsidRPr="00923689">
        <w:rPr>
          <w:rFonts w:cs="Arial"/>
          <w:sz w:val="28"/>
          <w:szCs w:val="28"/>
        </w:rPr>
        <w:t>We haven’t identified any evidence to suggest that people within this category would be adversely affected by this</w:t>
      </w:r>
      <w:r w:rsidR="00923689">
        <w:rPr>
          <w:rFonts w:cs="Arial"/>
          <w:sz w:val="28"/>
          <w:szCs w:val="28"/>
        </w:rPr>
        <w:t>.</w:t>
      </w:r>
      <w:r w:rsidR="00310F63">
        <w:rPr>
          <w:rFonts w:cs="Arial"/>
          <w:sz w:val="28"/>
          <w:szCs w:val="28"/>
        </w:rPr>
        <w:t xml:space="preserve"> A public consultation exercise will be launched in due course on a future employment Bill.</w:t>
      </w:r>
      <w:r w:rsidR="00923689">
        <w:rPr>
          <w:rFonts w:cs="Arial"/>
          <w:sz w:val="28"/>
          <w:szCs w:val="28"/>
        </w:rPr>
        <w:t xml:space="preserve">  </w:t>
      </w:r>
    </w:p>
    <w:p w14:paraId="41A8DFB3" w14:textId="7A0511BA" w:rsidR="004E3127" w:rsidRDefault="00B92E4E" w:rsidP="00E17E34">
      <w:pPr>
        <w:rPr>
          <w:rFonts w:cs="Arial"/>
          <w:b/>
          <w:sz w:val="28"/>
          <w:szCs w:val="28"/>
        </w:rPr>
      </w:pPr>
      <w:r w:rsidRPr="00B92E4E">
        <w:rPr>
          <w:rFonts w:cs="Arial"/>
          <w:sz w:val="28"/>
          <w:szCs w:val="28"/>
        </w:rPr>
        <w:br w:type="textWrapping" w:clear="all"/>
        <w:t>_______________________________________________________</w:t>
      </w:r>
    </w:p>
    <w:p w14:paraId="069AA96D" w14:textId="77777777" w:rsidR="00E91D60" w:rsidRPr="00C27F67" w:rsidRDefault="00453279" w:rsidP="00691F6D">
      <w:pPr>
        <w:pStyle w:val="Heading3"/>
      </w:pPr>
      <w:r>
        <w:br w:type="page"/>
      </w:r>
      <w:r w:rsidR="00E91D60" w:rsidRPr="00C27F67">
        <w:lastRenderedPageBreak/>
        <w:t>Needs, experiences and priorities</w:t>
      </w:r>
    </w:p>
    <w:p w14:paraId="76627470" w14:textId="77777777" w:rsidR="00E91D60" w:rsidRPr="00FA0121" w:rsidRDefault="00E91D60" w:rsidP="00E91D60">
      <w:pPr>
        <w:autoSpaceDE w:val="0"/>
        <w:autoSpaceDN w:val="0"/>
        <w:adjustRightInd w:val="0"/>
        <w:rPr>
          <w:rFonts w:cs="Arial"/>
          <w:b/>
          <w:sz w:val="28"/>
          <w:szCs w:val="28"/>
        </w:rPr>
      </w:pPr>
    </w:p>
    <w:p w14:paraId="216CD794" w14:textId="77777777" w:rsidR="00E17E34" w:rsidRDefault="00E91D60" w:rsidP="00E91D60">
      <w:pPr>
        <w:autoSpaceDE w:val="0"/>
        <w:autoSpaceDN w:val="0"/>
        <w:adjustRightInd w:val="0"/>
        <w:rPr>
          <w:rFonts w:cs="Arial"/>
          <w:sz w:val="28"/>
          <w:szCs w:val="28"/>
        </w:rPr>
      </w:pPr>
      <w:r>
        <w:rPr>
          <w:rFonts w:cs="Arial"/>
          <w:sz w:val="28"/>
          <w:szCs w:val="28"/>
        </w:rPr>
        <w:t>T</w:t>
      </w:r>
      <w:r w:rsidRPr="00FA0121">
        <w:rPr>
          <w:rFonts w:cs="Arial"/>
          <w:sz w:val="28"/>
          <w:szCs w:val="28"/>
        </w:rPr>
        <w:t>aking into account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w:t>
      </w:r>
    </w:p>
    <w:p w14:paraId="421ABB14" w14:textId="2948C650" w:rsidR="0072544B" w:rsidRDefault="0072544B" w:rsidP="00E91D60">
      <w:pPr>
        <w:autoSpaceDE w:val="0"/>
        <w:autoSpaceDN w:val="0"/>
        <w:adjustRightInd w:val="0"/>
        <w:rPr>
          <w:rFonts w:cs="Arial"/>
          <w:sz w:val="28"/>
          <w:szCs w:val="28"/>
        </w:rPr>
      </w:pPr>
    </w:p>
    <w:p w14:paraId="1687BD78"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Specify </w:t>
      </w:r>
      <w:r w:rsidRPr="0072544B">
        <w:rPr>
          <w:rFonts w:cs="Arial"/>
          <w:sz w:val="28"/>
          <w:szCs w:val="28"/>
          <w:u w:val="single"/>
        </w:rPr>
        <w:t>details</w:t>
      </w:r>
      <w:r w:rsidR="008C67A9">
        <w:rPr>
          <w:rFonts w:cs="Arial"/>
          <w:sz w:val="28"/>
          <w:szCs w:val="28"/>
        </w:rPr>
        <w:t xml:space="preserve"> </w:t>
      </w:r>
      <w:r w:rsidR="0072544B">
        <w:rPr>
          <w:rFonts w:cs="Arial"/>
          <w:sz w:val="28"/>
          <w:szCs w:val="28"/>
        </w:rPr>
        <w:t xml:space="preserve">of the </w:t>
      </w:r>
      <w:r w:rsidR="0072544B">
        <w:rPr>
          <w:rFonts w:cs="Arial"/>
          <w:sz w:val="28"/>
          <w:szCs w:val="28"/>
          <w:u w:val="single"/>
        </w:rPr>
        <w:t>needs, experiences and prioriti</w:t>
      </w:r>
      <w:r w:rsidR="0072544B" w:rsidRPr="0072544B">
        <w:rPr>
          <w:rFonts w:cs="Arial"/>
          <w:sz w:val="28"/>
          <w:szCs w:val="28"/>
          <w:u w:val="single"/>
        </w:rPr>
        <w:t>es</w:t>
      </w:r>
      <w:r w:rsidR="0072544B">
        <w:rPr>
          <w:rFonts w:cs="Arial"/>
          <w:sz w:val="28"/>
          <w:szCs w:val="28"/>
        </w:rPr>
        <w:t xml:space="preserve"> </w:t>
      </w:r>
      <w:r w:rsidR="008C67A9">
        <w:rPr>
          <w:rFonts w:cs="Arial"/>
          <w:sz w:val="28"/>
          <w:szCs w:val="28"/>
        </w:rPr>
        <w:t xml:space="preserve">for </w:t>
      </w:r>
      <w:r w:rsidRPr="00FA0121">
        <w:rPr>
          <w:rFonts w:cs="Arial"/>
          <w:sz w:val="28"/>
          <w:szCs w:val="28"/>
        </w:rPr>
        <w:t>each of the Section 75 categories</w:t>
      </w:r>
      <w:r w:rsidR="0072544B">
        <w:rPr>
          <w:rFonts w:cs="Arial"/>
          <w:sz w:val="28"/>
          <w:szCs w:val="28"/>
        </w:rPr>
        <w:t xml:space="preserve"> below:</w:t>
      </w:r>
    </w:p>
    <w:p w14:paraId="707C57D8" w14:textId="77777777" w:rsidR="00914890" w:rsidRDefault="00914890" w:rsidP="00914890">
      <w:pPr>
        <w:rPr>
          <w:rFonts w:cs="Arial"/>
          <w:sz w:val="28"/>
          <w:szCs w:val="28"/>
        </w:rPr>
      </w:pPr>
    </w:p>
    <w:p w14:paraId="6D42DC99" w14:textId="77777777" w:rsidR="0072544B" w:rsidRDefault="0072544B" w:rsidP="0072544B">
      <w:pPr>
        <w:rPr>
          <w:rFonts w:cs="Arial"/>
          <w:b/>
          <w:sz w:val="28"/>
          <w:szCs w:val="28"/>
        </w:rPr>
      </w:pPr>
    </w:p>
    <w:p w14:paraId="56935241" w14:textId="35BFFF81" w:rsidR="00A61C0E" w:rsidRDefault="00914890" w:rsidP="0072544B">
      <w:pPr>
        <w:rPr>
          <w:rFonts w:cs="Arial"/>
          <w:sz w:val="28"/>
          <w:szCs w:val="28"/>
        </w:rPr>
      </w:pPr>
      <w:r w:rsidRPr="00B92E4E">
        <w:rPr>
          <w:rFonts w:cs="Arial"/>
          <w:b/>
          <w:sz w:val="28"/>
          <w:szCs w:val="28"/>
        </w:rPr>
        <w:t>Religious belie</w:t>
      </w:r>
      <w:r w:rsidR="0072544B">
        <w:rPr>
          <w:rFonts w:cs="Arial"/>
          <w:b/>
          <w:sz w:val="28"/>
          <w:szCs w:val="28"/>
        </w:rPr>
        <w:t>f</w:t>
      </w:r>
      <w:r w:rsidRPr="00B92E4E">
        <w:rPr>
          <w:rFonts w:cs="Arial"/>
          <w:sz w:val="28"/>
          <w:szCs w:val="28"/>
        </w:rPr>
        <w:br w:type="textWrapping" w:clear="all"/>
      </w:r>
      <w:r w:rsidR="00A61C0E">
        <w:rPr>
          <w:rFonts w:cs="Arial"/>
          <w:sz w:val="28"/>
          <w:szCs w:val="28"/>
        </w:rPr>
        <w:t xml:space="preserve">There are no anticipated different needs, experiences and priorities as a result of this policy with regards to this category. </w:t>
      </w:r>
    </w:p>
    <w:p w14:paraId="3915BF69" w14:textId="749A17E3" w:rsidR="0072544B" w:rsidRPr="0072544B" w:rsidRDefault="00914890" w:rsidP="0072544B">
      <w:r w:rsidRPr="00B92E4E">
        <w:rPr>
          <w:rFonts w:cs="Arial"/>
          <w:sz w:val="28"/>
          <w:szCs w:val="28"/>
        </w:rPr>
        <w:t>_____________________________________________________</w:t>
      </w:r>
    </w:p>
    <w:p w14:paraId="125CF34B" w14:textId="77777777" w:rsidR="00914890" w:rsidRDefault="00914890" w:rsidP="00E91D60">
      <w:pPr>
        <w:autoSpaceDE w:val="0"/>
        <w:autoSpaceDN w:val="0"/>
        <w:adjustRightInd w:val="0"/>
        <w:rPr>
          <w:rFonts w:cs="Arial"/>
          <w:sz w:val="28"/>
          <w:szCs w:val="28"/>
        </w:rPr>
      </w:pPr>
    </w:p>
    <w:p w14:paraId="0AC4AE58" w14:textId="77777777" w:rsidR="0072073C" w:rsidRDefault="0072544B" w:rsidP="00E91D60">
      <w:pPr>
        <w:autoSpaceDE w:val="0"/>
        <w:autoSpaceDN w:val="0"/>
        <w:adjustRightInd w:val="0"/>
        <w:rPr>
          <w:rFonts w:cs="Arial"/>
          <w:b/>
          <w:sz w:val="28"/>
          <w:szCs w:val="28"/>
        </w:rPr>
      </w:pPr>
      <w:r w:rsidRPr="0072544B">
        <w:rPr>
          <w:rFonts w:cs="Arial"/>
          <w:b/>
          <w:sz w:val="28"/>
          <w:szCs w:val="28"/>
        </w:rPr>
        <w:t>Political Opinion</w:t>
      </w:r>
      <w:r w:rsidR="0072073C">
        <w:rPr>
          <w:rFonts w:cs="Arial"/>
          <w:b/>
          <w:sz w:val="28"/>
          <w:szCs w:val="28"/>
        </w:rPr>
        <w:t xml:space="preserve">  </w:t>
      </w:r>
    </w:p>
    <w:p w14:paraId="12EE370D" w14:textId="4F61A289" w:rsidR="00E91D60" w:rsidRPr="0072073C" w:rsidRDefault="0072073C" w:rsidP="00E91D60">
      <w:pPr>
        <w:autoSpaceDE w:val="0"/>
        <w:autoSpaceDN w:val="0"/>
        <w:adjustRightInd w:val="0"/>
        <w:rPr>
          <w:rFonts w:cs="Arial"/>
          <w:sz w:val="28"/>
          <w:szCs w:val="28"/>
        </w:rPr>
      </w:pPr>
      <w:r w:rsidRPr="0072073C">
        <w:rPr>
          <w:rFonts w:cs="Arial"/>
          <w:sz w:val="28"/>
          <w:szCs w:val="28"/>
        </w:rPr>
        <w:t>There are no anticipated different needs, experiences and priorities as a result of this policy with regards to this category.</w:t>
      </w:r>
      <w:r w:rsidR="002E5896" w:rsidRPr="002E5896">
        <w:t xml:space="preserve"> </w:t>
      </w:r>
    </w:p>
    <w:p w14:paraId="57C2A70B" w14:textId="77777777" w:rsidR="0072544B" w:rsidRPr="0072544B" w:rsidRDefault="0072544B" w:rsidP="0072544B">
      <w:r w:rsidRPr="0072073C">
        <w:rPr>
          <w:rFonts w:cs="Arial"/>
          <w:sz w:val="28"/>
          <w:szCs w:val="28"/>
        </w:rPr>
        <w:t>_______________________________________________________</w:t>
      </w:r>
    </w:p>
    <w:p w14:paraId="618F291C" w14:textId="77777777" w:rsidR="0072544B" w:rsidRDefault="0072544B" w:rsidP="00E91D60">
      <w:pPr>
        <w:autoSpaceDE w:val="0"/>
        <w:autoSpaceDN w:val="0"/>
        <w:adjustRightInd w:val="0"/>
        <w:rPr>
          <w:rFonts w:cs="Arial"/>
          <w:sz w:val="28"/>
          <w:szCs w:val="28"/>
        </w:rPr>
      </w:pPr>
    </w:p>
    <w:p w14:paraId="4C290863" w14:textId="36612895" w:rsidR="0072544B" w:rsidRDefault="0072544B" w:rsidP="00E91D60">
      <w:pPr>
        <w:autoSpaceDE w:val="0"/>
        <w:autoSpaceDN w:val="0"/>
        <w:adjustRightInd w:val="0"/>
        <w:rPr>
          <w:rFonts w:cs="Arial"/>
          <w:b/>
          <w:sz w:val="28"/>
          <w:szCs w:val="28"/>
        </w:rPr>
      </w:pPr>
      <w:r w:rsidRPr="0072544B">
        <w:rPr>
          <w:rFonts w:cs="Arial"/>
          <w:b/>
          <w:sz w:val="28"/>
          <w:szCs w:val="28"/>
        </w:rPr>
        <w:t>Racial Group</w:t>
      </w:r>
    </w:p>
    <w:p w14:paraId="485EA1F6" w14:textId="2204E28F" w:rsidR="0072073C" w:rsidRPr="009C33CF" w:rsidRDefault="0072073C" w:rsidP="00E91D60">
      <w:pPr>
        <w:autoSpaceDE w:val="0"/>
        <w:autoSpaceDN w:val="0"/>
        <w:adjustRightInd w:val="0"/>
        <w:rPr>
          <w:rFonts w:cs="Arial"/>
          <w:iCs/>
          <w:sz w:val="28"/>
          <w:szCs w:val="28"/>
        </w:rPr>
      </w:pPr>
      <w:r w:rsidRPr="0072073C">
        <w:rPr>
          <w:rFonts w:cs="Arial"/>
          <w:sz w:val="28"/>
          <w:szCs w:val="28"/>
        </w:rPr>
        <w:t>There are no anticipated different needs, experiences and priorities as a result of this policy with regards to this category.</w:t>
      </w:r>
      <w:r w:rsidR="00E4145E" w:rsidRPr="00E4145E">
        <w:rPr>
          <w:rFonts w:cs="Arial"/>
          <w:i/>
          <w:sz w:val="28"/>
          <w:szCs w:val="28"/>
        </w:rPr>
        <w:t xml:space="preserve"> </w:t>
      </w:r>
      <w:r w:rsidR="009C33CF" w:rsidRPr="00AC539C">
        <w:rPr>
          <w:rFonts w:cs="Arial"/>
          <w:iCs/>
          <w:sz w:val="28"/>
          <w:szCs w:val="28"/>
        </w:rPr>
        <w:t>The proposal is designed to have a positive impact on eligible employees if their baby is in neonatal care for a prescribed period</w:t>
      </w:r>
      <w:r w:rsidR="009C33CF">
        <w:rPr>
          <w:rFonts w:cs="Arial"/>
          <w:iCs/>
          <w:sz w:val="28"/>
          <w:szCs w:val="28"/>
        </w:rPr>
        <w:t xml:space="preserve">.  </w:t>
      </w:r>
      <w:bookmarkStart w:id="5" w:name="_Hlk167971107"/>
      <w:r w:rsidR="009C33CF">
        <w:rPr>
          <w:rFonts w:cs="Arial"/>
          <w:iCs/>
          <w:sz w:val="28"/>
          <w:szCs w:val="28"/>
        </w:rPr>
        <w:t xml:space="preserve">As mentioned previously, </w:t>
      </w:r>
      <w:r w:rsidR="00AC539C" w:rsidRPr="00AC539C">
        <w:rPr>
          <w:rFonts w:cs="Arial"/>
          <w:iCs/>
          <w:sz w:val="28"/>
          <w:szCs w:val="28"/>
        </w:rPr>
        <w:t xml:space="preserve">ethnic minority groups are more likely to benefit from the entitlement as neonatal mortality rates in babies whose mothers are of white ethnicity have decreased between 2015-2017, whereas babies born to mothers of Asian/Asian British, Black/Black British ethnicity have increased during the same period. </w:t>
      </w:r>
      <w:r w:rsidR="00F65ADA" w:rsidRPr="00F65ADA">
        <w:rPr>
          <w:rFonts w:cs="Arial"/>
          <w:iCs/>
          <w:sz w:val="28"/>
          <w:szCs w:val="28"/>
        </w:rPr>
        <w:t xml:space="preserve">It is expected that similar </w:t>
      </w:r>
      <w:r w:rsidR="005275F7">
        <w:rPr>
          <w:rFonts w:cs="Arial"/>
          <w:iCs/>
          <w:sz w:val="28"/>
          <w:szCs w:val="28"/>
        </w:rPr>
        <w:t>circumstances</w:t>
      </w:r>
      <w:r w:rsidR="00B76BBD">
        <w:rPr>
          <w:rFonts w:cs="Arial"/>
          <w:iCs/>
          <w:sz w:val="28"/>
          <w:szCs w:val="28"/>
        </w:rPr>
        <w:t xml:space="preserve"> </w:t>
      </w:r>
      <w:r w:rsidR="00F65ADA" w:rsidRPr="00F65ADA">
        <w:rPr>
          <w:rFonts w:cs="Arial"/>
          <w:iCs/>
          <w:sz w:val="28"/>
          <w:szCs w:val="28"/>
        </w:rPr>
        <w:t xml:space="preserve">would apply to the very small ethnic minority community here in the North and that working parents in ethnic minority groups </w:t>
      </w:r>
      <w:r w:rsidR="005275F7">
        <w:rPr>
          <w:rFonts w:cs="Arial"/>
          <w:iCs/>
          <w:sz w:val="28"/>
          <w:szCs w:val="28"/>
        </w:rPr>
        <w:t>may</w:t>
      </w:r>
      <w:r w:rsidR="00F65ADA" w:rsidRPr="00F65ADA">
        <w:rPr>
          <w:rFonts w:cs="Arial"/>
          <w:iCs/>
          <w:sz w:val="28"/>
          <w:szCs w:val="28"/>
        </w:rPr>
        <w:t xml:space="preserve"> therefore be more likely to benefit from the new entitlement.  </w:t>
      </w:r>
    </w:p>
    <w:bookmarkEnd w:id="5"/>
    <w:p w14:paraId="5D33A969" w14:textId="77777777" w:rsidR="0072544B" w:rsidRPr="0072544B" w:rsidRDefault="0072544B" w:rsidP="0072544B">
      <w:r w:rsidRPr="00B92E4E">
        <w:rPr>
          <w:rFonts w:cs="Arial"/>
          <w:sz w:val="28"/>
          <w:szCs w:val="28"/>
        </w:rPr>
        <w:t>_______________________________________________________</w:t>
      </w:r>
    </w:p>
    <w:p w14:paraId="21F70D1E" w14:textId="77777777" w:rsidR="0072544B" w:rsidRDefault="0072544B" w:rsidP="00E91D60">
      <w:pPr>
        <w:autoSpaceDE w:val="0"/>
        <w:autoSpaceDN w:val="0"/>
        <w:adjustRightInd w:val="0"/>
        <w:rPr>
          <w:rFonts w:cs="Arial"/>
          <w:sz w:val="28"/>
          <w:szCs w:val="28"/>
        </w:rPr>
      </w:pPr>
    </w:p>
    <w:p w14:paraId="1DBF07ED" w14:textId="53FBC339" w:rsidR="0072544B" w:rsidRDefault="0072544B" w:rsidP="00E91D60">
      <w:pPr>
        <w:autoSpaceDE w:val="0"/>
        <w:autoSpaceDN w:val="0"/>
        <w:adjustRightInd w:val="0"/>
        <w:rPr>
          <w:rFonts w:cs="Arial"/>
          <w:b/>
          <w:sz w:val="28"/>
          <w:szCs w:val="28"/>
        </w:rPr>
      </w:pPr>
      <w:r w:rsidRPr="00AC539C">
        <w:rPr>
          <w:rFonts w:cs="Arial"/>
          <w:b/>
          <w:sz w:val="28"/>
          <w:szCs w:val="28"/>
        </w:rPr>
        <w:t>Age</w:t>
      </w:r>
    </w:p>
    <w:p w14:paraId="44473C70" w14:textId="74B08CD6" w:rsidR="00AB4DE2" w:rsidRPr="00AB4DE2" w:rsidRDefault="0072073C" w:rsidP="00AB4DE2">
      <w:pPr>
        <w:autoSpaceDE w:val="0"/>
        <w:autoSpaceDN w:val="0"/>
        <w:adjustRightInd w:val="0"/>
        <w:rPr>
          <w:rFonts w:cs="Arial"/>
          <w:sz w:val="28"/>
          <w:szCs w:val="28"/>
        </w:rPr>
      </w:pPr>
      <w:r w:rsidRPr="0072073C">
        <w:rPr>
          <w:rFonts w:cs="Arial"/>
          <w:sz w:val="28"/>
          <w:szCs w:val="28"/>
        </w:rPr>
        <w:t>There are no anticipated different needs, experiences and priorities as a result of this policy with regards to this category.</w:t>
      </w:r>
      <w:r w:rsidR="00AB4DE2" w:rsidRPr="00AB4DE2">
        <w:t xml:space="preserve"> </w:t>
      </w:r>
      <w:bookmarkStart w:id="6" w:name="_Hlk167970654"/>
      <w:bookmarkStart w:id="7" w:name="_Hlk157603586"/>
      <w:r w:rsidR="00DF12E5" w:rsidRPr="00DF12E5">
        <w:rPr>
          <w:sz w:val="28"/>
          <w:szCs w:val="28"/>
        </w:rPr>
        <w:t>The proposal is designed to have a positive impact on eligible employees if their baby is in neonatal care for a prescribed period</w:t>
      </w:r>
      <w:r w:rsidR="009B6A1B">
        <w:rPr>
          <w:sz w:val="28"/>
          <w:szCs w:val="28"/>
        </w:rPr>
        <w:t xml:space="preserve">, </w:t>
      </w:r>
      <w:bookmarkEnd w:id="6"/>
      <w:r w:rsidR="009B6A1B" w:rsidRPr="009B6A1B">
        <w:rPr>
          <w:sz w:val="28"/>
          <w:szCs w:val="28"/>
        </w:rPr>
        <w:t xml:space="preserve">those falling into this group are more likely to be between the ages of 20 and 44 based on 2022 demographics of new parents. </w:t>
      </w:r>
      <w:bookmarkEnd w:id="7"/>
      <w:r w:rsidR="00DF12E5" w:rsidRPr="00DF12E5">
        <w:rPr>
          <w:sz w:val="28"/>
          <w:szCs w:val="28"/>
        </w:rPr>
        <w:t xml:space="preserve">There is no age-related criterion for this policy therefore all eligible employees with a child in neonatal care for the prescribed period would be able to access the new </w:t>
      </w:r>
      <w:r w:rsidR="00DF12E5" w:rsidRPr="00DF12E5">
        <w:rPr>
          <w:sz w:val="28"/>
          <w:szCs w:val="28"/>
        </w:rPr>
        <w:lastRenderedPageBreak/>
        <w:t>entitlement. We don’t anticipate that those outside of the 2</w:t>
      </w:r>
      <w:r w:rsidR="006820E3">
        <w:rPr>
          <w:sz w:val="28"/>
          <w:szCs w:val="28"/>
        </w:rPr>
        <w:t>0</w:t>
      </w:r>
      <w:r w:rsidR="00DF12E5" w:rsidRPr="00DF12E5">
        <w:rPr>
          <w:sz w:val="28"/>
          <w:szCs w:val="28"/>
        </w:rPr>
        <w:t xml:space="preserve"> to </w:t>
      </w:r>
      <w:r w:rsidR="006820E3">
        <w:rPr>
          <w:sz w:val="28"/>
          <w:szCs w:val="28"/>
        </w:rPr>
        <w:t>44</w:t>
      </w:r>
      <w:r w:rsidR="00DF12E5" w:rsidRPr="00DF12E5">
        <w:rPr>
          <w:sz w:val="28"/>
          <w:szCs w:val="28"/>
        </w:rPr>
        <w:t xml:space="preserve"> age group will be disproportionately negatively impacted by the proposal.</w:t>
      </w:r>
      <w:r w:rsidR="00DF12E5" w:rsidRPr="00DF12E5">
        <w:t xml:space="preserve"> </w:t>
      </w:r>
    </w:p>
    <w:p w14:paraId="449FC246" w14:textId="4B0F1607" w:rsidR="0072544B" w:rsidRPr="0072544B" w:rsidRDefault="0072544B" w:rsidP="0072544B">
      <w:r w:rsidRPr="00B92E4E">
        <w:rPr>
          <w:rFonts w:cs="Arial"/>
          <w:sz w:val="28"/>
          <w:szCs w:val="28"/>
        </w:rPr>
        <w:t>______________________________________________________</w:t>
      </w:r>
    </w:p>
    <w:p w14:paraId="3FECD398" w14:textId="77777777" w:rsidR="0072544B" w:rsidRDefault="0072544B" w:rsidP="00E91D60">
      <w:pPr>
        <w:autoSpaceDE w:val="0"/>
        <w:autoSpaceDN w:val="0"/>
        <w:adjustRightInd w:val="0"/>
        <w:rPr>
          <w:rFonts w:cs="Arial"/>
          <w:sz w:val="28"/>
          <w:szCs w:val="28"/>
        </w:rPr>
      </w:pPr>
    </w:p>
    <w:p w14:paraId="7B7E31BA" w14:textId="65F65A5C" w:rsidR="0072544B" w:rsidRDefault="0072544B" w:rsidP="00E91D60">
      <w:pPr>
        <w:autoSpaceDE w:val="0"/>
        <w:autoSpaceDN w:val="0"/>
        <w:adjustRightInd w:val="0"/>
        <w:rPr>
          <w:rFonts w:cs="Arial"/>
          <w:b/>
          <w:sz w:val="28"/>
          <w:szCs w:val="28"/>
        </w:rPr>
      </w:pPr>
      <w:r w:rsidRPr="0072544B">
        <w:rPr>
          <w:rFonts w:cs="Arial"/>
          <w:b/>
          <w:sz w:val="28"/>
          <w:szCs w:val="28"/>
        </w:rPr>
        <w:t>Marital status</w:t>
      </w:r>
    </w:p>
    <w:p w14:paraId="36F56539" w14:textId="0E8227EB" w:rsidR="0072073C" w:rsidRPr="0072073C" w:rsidRDefault="0072073C" w:rsidP="00E91D60">
      <w:pPr>
        <w:autoSpaceDE w:val="0"/>
        <w:autoSpaceDN w:val="0"/>
        <w:adjustRightInd w:val="0"/>
        <w:rPr>
          <w:rFonts w:cs="Arial"/>
          <w:sz w:val="28"/>
          <w:szCs w:val="28"/>
        </w:rPr>
      </w:pPr>
      <w:r w:rsidRPr="0072073C">
        <w:rPr>
          <w:rFonts w:cs="Arial"/>
          <w:sz w:val="28"/>
          <w:szCs w:val="28"/>
        </w:rPr>
        <w:t>There are no anticipated different needs, experiences and priorities as a result of this policy with regards to this category.</w:t>
      </w:r>
    </w:p>
    <w:p w14:paraId="33469FA9" w14:textId="77777777" w:rsidR="0072544B" w:rsidRPr="0072544B" w:rsidRDefault="0072544B" w:rsidP="0072544B">
      <w:r w:rsidRPr="00B92E4E">
        <w:rPr>
          <w:rFonts w:cs="Arial"/>
          <w:sz w:val="28"/>
          <w:szCs w:val="28"/>
        </w:rPr>
        <w:t>_______________________________________________________</w:t>
      </w:r>
    </w:p>
    <w:p w14:paraId="3767F03C" w14:textId="77777777" w:rsidR="0072544B" w:rsidRDefault="0072544B" w:rsidP="00E91D60">
      <w:pPr>
        <w:autoSpaceDE w:val="0"/>
        <w:autoSpaceDN w:val="0"/>
        <w:adjustRightInd w:val="0"/>
        <w:rPr>
          <w:rFonts w:cs="Arial"/>
          <w:sz w:val="28"/>
          <w:szCs w:val="28"/>
        </w:rPr>
      </w:pPr>
    </w:p>
    <w:p w14:paraId="2977FF78" w14:textId="5F735C18" w:rsidR="0072544B" w:rsidRDefault="0072544B" w:rsidP="00E91D60">
      <w:pPr>
        <w:autoSpaceDE w:val="0"/>
        <w:autoSpaceDN w:val="0"/>
        <w:adjustRightInd w:val="0"/>
        <w:rPr>
          <w:rFonts w:cs="Arial"/>
          <w:b/>
          <w:sz w:val="28"/>
          <w:szCs w:val="28"/>
        </w:rPr>
      </w:pPr>
      <w:r w:rsidRPr="0072544B">
        <w:rPr>
          <w:rFonts w:cs="Arial"/>
          <w:b/>
          <w:sz w:val="28"/>
          <w:szCs w:val="28"/>
        </w:rPr>
        <w:t>Sexual orientation</w:t>
      </w:r>
    </w:p>
    <w:p w14:paraId="1FB6C42F" w14:textId="3E49B7AC" w:rsidR="0072073C" w:rsidRPr="0072073C" w:rsidRDefault="0072073C" w:rsidP="00E91D60">
      <w:pPr>
        <w:autoSpaceDE w:val="0"/>
        <w:autoSpaceDN w:val="0"/>
        <w:adjustRightInd w:val="0"/>
        <w:rPr>
          <w:rFonts w:cs="Arial"/>
          <w:sz w:val="28"/>
          <w:szCs w:val="28"/>
        </w:rPr>
      </w:pPr>
      <w:r w:rsidRPr="0072073C">
        <w:rPr>
          <w:rFonts w:cs="Arial"/>
          <w:sz w:val="28"/>
          <w:szCs w:val="28"/>
        </w:rPr>
        <w:t>There are no anticipated different needs, experiences and priorities as a result of this policy with regards to this category.</w:t>
      </w:r>
    </w:p>
    <w:p w14:paraId="7B9077FB" w14:textId="77777777" w:rsidR="0072544B" w:rsidRPr="0072544B" w:rsidRDefault="0072544B" w:rsidP="0072544B">
      <w:r w:rsidRPr="00B92E4E">
        <w:rPr>
          <w:rFonts w:cs="Arial"/>
          <w:sz w:val="28"/>
          <w:szCs w:val="28"/>
        </w:rPr>
        <w:t>_______________________________________________________</w:t>
      </w:r>
    </w:p>
    <w:p w14:paraId="2C4A83B4" w14:textId="77777777" w:rsidR="0072073C" w:rsidRDefault="0072073C" w:rsidP="00E91D60">
      <w:pPr>
        <w:autoSpaceDE w:val="0"/>
        <w:autoSpaceDN w:val="0"/>
        <w:adjustRightInd w:val="0"/>
        <w:rPr>
          <w:rFonts w:cs="Arial"/>
          <w:b/>
          <w:sz w:val="28"/>
          <w:szCs w:val="28"/>
        </w:rPr>
      </w:pPr>
    </w:p>
    <w:p w14:paraId="735793AE" w14:textId="3EFA8845" w:rsidR="0072544B" w:rsidRDefault="0072544B" w:rsidP="00E91D60">
      <w:pPr>
        <w:autoSpaceDE w:val="0"/>
        <w:autoSpaceDN w:val="0"/>
        <w:adjustRightInd w:val="0"/>
        <w:rPr>
          <w:rFonts w:cs="Arial"/>
          <w:b/>
          <w:sz w:val="28"/>
          <w:szCs w:val="28"/>
        </w:rPr>
      </w:pPr>
      <w:r w:rsidRPr="0072544B">
        <w:rPr>
          <w:rFonts w:cs="Arial"/>
          <w:b/>
          <w:sz w:val="28"/>
          <w:szCs w:val="28"/>
        </w:rPr>
        <w:t>Men and Women Generally</w:t>
      </w:r>
    </w:p>
    <w:p w14:paraId="0F983F71" w14:textId="209FB35B" w:rsidR="0072073C" w:rsidRPr="0072073C" w:rsidRDefault="0072073C" w:rsidP="00E91D60">
      <w:pPr>
        <w:autoSpaceDE w:val="0"/>
        <w:autoSpaceDN w:val="0"/>
        <w:adjustRightInd w:val="0"/>
        <w:rPr>
          <w:rFonts w:cs="Arial"/>
          <w:sz w:val="28"/>
          <w:szCs w:val="28"/>
        </w:rPr>
      </w:pPr>
      <w:r w:rsidRPr="0072073C">
        <w:rPr>
          <w:rFonts w:cs="Arial"/>
          <w:sz w:val="28"/>
          <w:szCs w:val="28"/>
        </w:rPr>
        <w:t>There are no anticipated different needs, experiences and priorities as a result of this policy with regards to this category.</w:t>
      </w:r>
      <w:r w:rsidR="00D8564B">
        <w:rPr>
          <w:rFonts w:cs="Arial"/>
          <w:sz w:val="28"/>
          <w:szCs w:val="28"/>
        </w:rPr>
        <w:t xml:space="preserve">  </w:t>
      </w:r>
    </w:p>
    <w:p w14:paraId="01C96CA1" w14:textId="77777777" w:rsidR="0072544B" w:rsidRPr="0072544B" w:rsidRDefault="0072544B" w:rsidP="0072544B">
      <w:r w:rsidRPr="00B92E4E">
        <w:rPr>
          <w:rFonts w:cs="Arial"/>
          <w:sz w:val="28"/>
          <w:szCs w:val="28"/>
        </w:rPr>
        <w:t>_______________________________________________________</w:t>
      </w:r>
    </w:p>
    <w:p w14:paraId="27591E0D" w14:textId="77777777" w:rsidR="0072544B" w:rsidRDefault="0072544B" w:rsidP="0072544B">
      <w:pPr>
        <w:autoSpaceDE w:val="0"/>
        <w:autoSpaceDN w:val="0"/>
        <w:adjustRightInd w:val="0"/>
        <w:rPr>
          <w:rFonts w:cs="Arial"/>
          <w:sz w:val="28"/>
          <w:szCs w:val="28"/>
        </w:rPr>
      </w:pPr>
    </w:p>
    <w:p w14:paraId="39B40280" w14:textId="77777777" w:rsidR="00AB4DE2" w:rsidRDefault="00D32856" w:rsidP="00D32856">
      <w:pPr>
        <w:rPr>
          <w:rFonts w:cs="Arial"/>
          <w:sz w:val="28"/>
          <w:szCs w:val="28"/>
        </w:rPr>
      </w:pPr>
      <w:r w:rsidRPr="008519EB">
        <w:rPr>
          <w:rFonts w:cs="Arial"/>
          <w:b/>
          <w:sz w:val="28"/>
          <w:szCs w:val="28"/>
        </w:rPr>
        <w:t>Disability</w:t>
      </w:r>
      <w:r w:rsidRPr="00B92E4E">
        <w:rPr>
          <w:rFonts w:cs="Arial"/>
          <w:sz w:val="28"/>
          <w:szCs w:val="28"/>
        </w:rPr>
        <w:t xml:space="preserve"> </w:t>
      </w:r>
    </w:p>
    <w:p w14:paraId="304FD0B4" w14:textId="0F6BF034" w:rsidR="00D32856" w:rsidRPr="00B92E4E" w:rsidRDefault="00AB4DE2" w:rsidP="00D32856">
      <w:r w:rsidRPr="00AB4DE2">
        <w:rPr>
          <w:rFonts w:cs="Arial"/>
          <w:sz w:val="28"/>
          <w:szCs w:val="28"/>
        </w:rPr>
        <w:t>There are no anticipated different needs, experiences and priorities as a result of this policy with regards to this category.</w:t>
      </w:r>
      <w:r w:rsidR="00D32856" w:rsidRPr="00B92E4E">
        <w:rPr>
          <w:rFonts w:cs="Arial"/>
          <w:sz w:val="28"/>
          <w:szCs w:val="28"/>
        </w:rPr>
        <w:br w:type="textWrapping" w:clear="all"/>
        <w:t>_______________________________________________________</w:t>
      </w:r>
    </w:p>
    <w:p w14:paraId="01065C91" w14:textId="77777777" w:rsidR="00D32856" w:rsidRPr="00B92E4E" w:rsidRDefault="00D32856" w:rsidP="00D32856">
      <w:pPr>
        <w:rPr>
          <w:rFonts w:cs="Arial"/>
          <w:sz w:val="28"/>
          <w:szCs w:val="28"/>
        </w:rPr>
      </w:pPr>
    </w:p>
    <w:p w14:paraId="59834E8F" w14:textId="77777777" w:rsidR="00AB4DE2" w:rsidRDefault="00D32856" w:rsidP="00E91D60">
      <w:pPr>
        <w:rPr>
          <w:rFonts w:cs="Arial"/>
          <w:b/>
          <w:sz w:val="28"/>
          <w:szCs w:val="28"/>
        </w:rPr>
      </w:pPr>
      <w:r w:rsidRPr="008519EB">
        <w:rPr>
          <w:rFonts w:cs="Arial"/>
          <w:b/>
          <w:sz w:val="28"/>
          <w:szCs w:val="28"/>
        </w:rPr>
        <w:t>Dependants</w:t>
      </w:r>
    </w:p>
    <w:p w14:paraId="55DCAE8E" w14:textId="1177288B" w:rsidR="00E17E34" w:rsidRDefault="00AB4DE2" w:rsidP="00E91D60">
      <w:pPr>
        <w:rPr>
          <w:rFonts w:cs="Arial"/>
          <w:sz w:val="28"/>
          <w:szCs w:val="28"/>
        </w:rPr>
      </w:pPr>
      <w:r w:rsidRPr="00AB4DE2">
        <w:rPr>
          <w:rFonts w:cs="Arial"/>
          <w:sz w:val="28"/>
          <w:szCs w:val="28"/>
        </w:rPr>
        <w:t>There are no anticipated different needs, experiences and priorities as a result of this policy with regards to this category.</w:t>
      </w:r>
      <w:r w:rsidR="00D32856" w:rsidRPr="00B92E4E">
        <w:rPr>
          <w:rFonts w:cs="Arial"/>
          <w:sz w:val="28"/>
          <w:szCs w:val="28"/>
        </w:rPr>
        <w:br w:type="textWrapping" w:clear="all"/>
        <w:t>_______________________________________________________</w:t>
      </w:r>
    </w:p>
    <w:p w14:paraId="0E21522F" w14:textId="77777777" w:rsidR="00E17E34" w:rsidRDefault="00E17E34" w:rsidP="00E91D60">
      <w:pPr>
        <w:rPr>
          <w:rFonts w:cs="Arial"/>
          <w:sz w:val="28"/>
          <w:szCs w:val="28"/>
        </w:rPr>
      </w:pPr>
    </w:p>
    <w:p w14:paraId="2F5A8B53" w14:textId="77777777" w:rsidR="00E17E34" w:rsidRDefault="00E17E34" w:rsidP="00E91D60">
      <w:pPr>
        <w:rPr>
          <w:rFonts w:cs="Arial"/>
          <w:sz w:val="28"/>
          <w:szCs w:val="28"/>
        </w:rPr>
      </w:pPr>
    </w:p>
    <w:p w14:paraId="2EE4B4BC" w14:textId="77777777" w:rsidR="00C27F67" w:rsidRDefault="00C27F67">
      <w:pPr>
        <w:rPr>
          <w:rFonts w:cs="Arial"/>
          <w:b/>
          <w:color w:val="5B9BD5" w:themeColor="accent5"/>
          <w:sz w:val="28"/>
          <w:szCs w:val="28"/>
          <w:u w:val="single"/>
        </w:rPr>
      </w:pPr>
      <w:r>
        <w:rPr>
          <w:rFonts w:cs="Arial"/>
          <w:b/>
          <w:color w:val="5B9BD5" w:themeColor="accent5"/>
          <w:sz w:val="28"/>
          <w:szCs w:val="28"/>
          <w:u w:val="single"/>
        </w:rPr>
        <w:br w:type="page"/>
      </w:r>
    </w:p>
    <w:p w14:paraId="7194F4A5" w14:textId="69E5C5DE" w:rsidR="00E91D60" w:rsidRPr="00C27F67" w:rsidRDefault="00E91D60" w:rsidP="00C27F67">
      <w:pPr>
        <w:pStyle w:val="Heading2"/>
        <w:rPr>
          <w:b/>
          <w:u w:val="single"/>
        </w:rPr>
      </w:pPr>
      <w:r w:rsidRPr="00C27F67">
        <w:rPr>
          <w:b/>
          <w:u w:val="single"/>
        </w:rPr>
        <w:lastRenderedPageBreak/>
        <w:t xml:space="preserve">Part 2. Screening questions </w:t>
      </w:r>
    </w:p>
    <w:p w14:paraId="7A7A5393" w14:textId="77777777" w:rsidR="00E91D60" w:rsidRDefault="00E91D60" w:rsidP="00E91D60">
      <w:pPr>
        <w:rPr>
          <w:rFonts w:cs="Arial"/>
          <w:sz w:val="28"/>
          <w:szCs w:val="28"/>
        </w:rPr>
      </w:pPr>
    </w:p>
    <w:p w14:paraId="11423629" w14:textId="4FD10165" w:rsidR="00E91D60" w:rsidRDefault="00E91D60" w:rsidP="00691F6D">
      <w:pPr>
        <w:pStyle w:val="Heading3"/>
      </w:pPr>
      <w:r w:rsidRPr="00C27F67">
        <w:t>Introduction</w:t>
      </w:r>
      <w:r w:rsidRPr="00214D9C">
        <w:t xml:space="preserve"> </w:t>
      </w:r>
    </w:p>
    <w:p w14:paraId="202F538A" w14:textId="77777777" w:rsidR="00691F6D" w:rsidRPr="00691F6D" w:rsidRDefault="00691F6D" w:rsidP="00691F6D"/>
    <w:p w14:paraId="34248163"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 xml:space="preserve">the </w:t>
      </w:r>
      <w:r w:rsidR="00214D9C">
        <w:rPr>
          <w:rFonts w:cs="Arial"/>
          <w:sz w:val="28"/>
          <w:szCs w:val="28"/>
        </w:rPr>
        <w:t>Screening Q</w:t>
      </w:r>
      <w:r w:rsidRPr="00B81381">
        <w:rPr>
          <w:rFonts w:cs="Arial"/>
          <w:sz w:val="28"/>
          <w:szCs w:val="28"/>
        </w:rPr>
        <w:t xml:space="preserve">uestions </w:t>
      </w:r>
      <w:r>
        <w:rPr>
          <w:rFonts w:cs="Arial"/>
          <w:sz w:val="28"/>
          <w:szCs w:val="28"/>
        </w:rPr>
        <w:t>1-4</w:t>
      </w:r>
      <w:r w:rsidR="00214D9C">
        <w:rPr>
          <w:rFonts w:cs="Arial"/>
          <w:sz w:val="28"/>
          <w:szCs w:val="28"/>
        </w:rPr>
        <w:t>, which follow.</w:t>
      </w:r>
    </w:p>
    <w:p w14:paraId="7784792B" w14:textId="77777777" w:rsidR="00E91D60" w:rsidRPr="00B81381" w:rsidRDefault="00E91D60" w:rsidP="00E91D60">
      <w:pPr>
        <w:autoSpaceDE w:val="0"/>
        <w:autoSpaceDN w:val="0"/>
        <w:adjustRightInd w:val="0"/>
        <w:rPr>
          <w:rFonts w:cs="Arial"/>
          <w:sz w:val="28"/>
          <w:szCs w:val="28"/>
        </w:rPr>
      </w:pPr>
    </w:p>
    <w:p w14:paraId="30296E64" w14:textId="77777777" w:rsidR="00E91D60" w:rsidRDefault="00E91D60" w:rsidP="00E91D60">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14:paraId="407CD143" w14:textId="77777777" w:rsidR="00E91D60" w:rsidRDefault="00E91D60" w:rsidP="00E91D60">
      <w:pPr>
        <w:autoSpaceDE w:val="0"/>
        <w:autoSpaceDN w:val="0"/>
        <w:adjustRightInd w:val="0"/>
        <w:rPr>
          <w:rFonts w:cs="Arial"/>
          <w:sz w:val="28"/>
          <w:szCs w:val="28"/>
        </w:rPr>
      </w:pPr>
    </w:p>
    <w:p w14:paraId="0F74D681"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14:paraId="1055BA34" w14:textId="77777777" w:rsidR="00E91D60" w:rsidRPr="00B81381" w:rsidRDefault="00E91D60" w:rsidP="00E91D60">
      <w:pPr>
        <w:autoSpaceDE w:val="0"/>
        <w:autoSpaceDN w:val="0"/>
        <w:adjustRightInd w:val="0"/>
        <w:rPr>
          <w:rFonts w:cs="Arial"/>
          <w:sz w:val="28"/>
          <w:szCs w:val="28"/>
        </w:rPr>
      </w:pPr>
    </w:p>
    <w:p w14:paraId="43D51E3A" w14:textId="77777777" w:rsidR="00E91D60" w:rsidRPr="00B81381" w:rsidRDefault="00E91D60" w:rsidP="00E91D60">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14:paraId="61F57FE5" w14:textId="77777777" w:rsidR="00E91D60" w:rsidRPr="00B81381" w:rsidRDefault="00E91D60" w:rsidP="00E91D60">
      <w:pPr>
        <w:autoSpaceDE w:val="0"/>
        <w:autoSpaceDN w:val="0"/>
        <w:adjustRightInd w:val="0"/>
        <w:rPr>
          <w:rFonts w:cs="Arial"/>
          <w:sz w:val="28"/>
          <w:szCs w:val="28"/>
        </w:rPr>
      </w:pPr>
    </w:p>
    <w:p w14:paraId="22385274" w14:textId="77777777" w:rsidR="00E91D60" w:rsidRPr="00B81381" w:rsidRDefault="00E91D60" w:rsidP="00E91D60">
      <w:pPr>
        <w:numPr>
          <w:ilvl w:val="0"/>
          <w:numId w:val="3"/>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14:paraId="65BFF2F2" w14:textId="77777777" w:rsidR="00E91D60" w:rsidRDefault="00E91D60" w:rsidP="00E91D60">
      <w:pPr>
        <w:numPr>
          <w:ilvl w:val="0"/>
          <w:numId w:val="3"/>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14:paraId="0FD820B5" w14:textId="77777777" w:rsidR="00E91D60" w:rsidRPr="00B81381" w:rsidRDefault="00E91D60" w:rsidP="00E91D60">
      <w:pPr>
        <w:autoSpaceDE w:val="0"/>
        <w:autoSpaceDN w:val="0"/>
        <w:adjustRightInd w:val="0"/>
        <w:rPr>
          <w:rFonts w:cs="Arial"/>
          <w:sz w:val="28"/>
          <w:szCs w:val="28"/>
        </w:rPr>
      </w:pPr>
    </w:p>
    <w:p w14:paraId="716B7DB8" w14:textId="77777777" w:rsidR="00E91D60" w:rsidRDefault="00E91D60" w:rsidP="006A5D7D">
      <w:pPr>
        <w:pStyle w:val="Heading4"/>
      </w:pPr>
      <w:r>
        <w:t>In favour of a ‘major’ impact</w:t>
      </w:r>
    </w:p>
    <w:p w14:paraId="43C2DE00" w14:textId="77777777" w:rsidR="00E91D60" w:rsidRPr="008A3870" w:rsidRDefault="00E91D60" w:rsidP="00E91D60">
      <w:pPr>
        <w:rPr>
          <w:rFonts w:cs="Arial"/>
          <w:b/>
          <w:sz w:val="28"/>
        </w:rPr>
      </w:pPr>
    </w:p>
    <w:p w14:paraId="25CB7E0B" w14:textId="77777777" w:rsidR="00E91D60" w:rsidRDefault="00E91D60" w:rsidP="00E91D60">
      <w:pPr>
        <w:numPr>
          <w:ilvl w:val="0"/>
          <w:numId w:val="4"/>
        </w:numPr>
        <w:spacing w:after="120"/>
        <w:rPr>
          <w:rFonts w:cs="Arial"/>
          <w:sz w:val="28"/>
        </w:rPr>
      </w:pPr>
      <w:r w:rsidRPr="00921222">
        <w:rPr>
          <w:rFonts w:cs="Arial"/>
          <w:sz w:val="28"/>
        </w:rPr>
        <w:t>The policy is significant in terms of its strategic importance</w:t>
      </w:r>
      <w:r>
        <w:rPr>
          <w:rFonts w:cs="Arial"/>
          <w:sz w:val="28"/>
        </w:rPr>
        <w:t>;</w:t>
      </w:r>
    </w:p>
    <w:p w14:paraId="0AAF2FE2" w14:textId="51FA2A2C" w:rsidR="00E91D60" w:rsidRDefault="00E91D60" w:rsidP="00E91D60">
      <w:pPr>
        <w:numPr>
          <w:ilvl w:val="0"/>
          <w:numId w:val="4"/>
        </w:numPr>
        <w:spacing w:after="120"/>
        <w:rPr>
          <w:rFonts w:cs="Arial"/>
          <w:sz w:val="28"/>
        </w:rPr>
      </w:pPr>
      <w:r w:rsidRPr="00921222">
        <w:rPr>
          <w:rFonts w:cs="Arial"/>
          <w:sz w:val="28"/>
        </w:rPr>
        <w:t xml:space="preserve">Potential 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14:paraId="7DCCBA4E" w14:textId="77777777" w:rsidR="00E91D60" w:rsidRDefault="00E91D60" w:rsidP="00E91D60">
      <w:pPr>
        <w:numPr>
          <w:ilvl w:val="0"/>
          <w:numId w:val="4"/>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14:paraId="32142DEF" w14:textId="77777777" w:rsidR="00E91D60" w:rsidRDefault="00E91D60" w:rsidP="00E91D60">
      <w:pPr>
        <w:numPr>
          <w:ilvl w:val="0"/>
          <w:numId w:val="4"/>
        </w:numPr>
        <w:spacing w:after="120"/>
        <w:rPr>
          <w:rFonts w:cs="Arial"/>
          <w:sz w:val="28"/>
        </w:rPr>
      </w:pPr>
      <w:r w:rsidRPr="00921222">
        <w:rPr>
          <w:rFonts w:cs="Arial"/>
          <w:sz w:val="28"/>
        </w:rPr>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w:t>
      </w:r>
      <w:r w:rsidRPr="00921222">
        <w:rPr>
          <w:rFonts w:cs="Arial"/>
          <w:sz w:val="28"/>
        </w:rPr>
        <w:lastRenderedPageBreak/>
        <w:t>concerns amongst affected individuals and representative groups</w:t>
      </w:r>
      <w:r>
        <w:rPr>
          <w:rFonts w:cs="Arial"/>
          <w:sz w:val="28"/>
        </w:rPr>
        <w:t>, for example in respect of multiple identities;</w:t>
      </w:r>
    </w:p>
    <w:p w14:paraId="4B32FD5E" w14:textId="77777777" w:rsidR="00E91D60" w:rsidRDefault="00E91D60" w:rsidP="00E91D60">
      <w:pPr>
        <w:numPr>
          <w:ilvl w:val="0"/>
          <w:numId w:val="4"/>
        </w:numPr>
        <w:spacing w:after="120"/>
        <w:rPr>
          <w:rFonts w:cs="Arial"/>
          <w:sz w:val="28"/>
        </w:rPr>
      </w:pPr>
      <w:r>
        <w:rPr>
          <w:rFonts w:cs="Arial"/>
          <w:sz w:val="28"/>
        </w:rPr>
        <w:t>The policy is likely to be challenged by way of judicial review;</w:t>
      </w:r>
    </w:p>
    <w:p w14:paraId="7E2EED4A" w14:textId="77777777" w:rsidR="00E91D60" w:rsidRDefault="00E91D60" w:rsidP="00E91D60">
      <w:pPr>
        <w:numPr>
          <w:ilvl w:val="0"/>
          <w:numId w:val="4"/>
        </w:numPr>
        <w:spacing w:after="120"/>
        <w:rPr>
          <w:rFonts w:cs="Arial"/>
          <w:sz w:val="28"/>
        </w:rPr>
      </w:pPr>
      <w:r w:rsidRPr="00921222">
        <w:rPr>
          <w:rFonts w:cs="Arial"/>
          <w:sz w:val="28"/>
        </w:rPr>
        <w:t>The policy is significant in terms of expenditure</w:t>
      </w:r>
      <w:r>
        <w:rPr>
          <w:rFonts w:cs="Arial"/>
          <w:sz w:val="28"/>
        </w:rPr>
        <w:t>.</w:t>
      </w:r>
    </w:p>
    <w:p w14:paraId="69523088" w14:textId="77777777" w:rsidR="00E91D60" w:rsidRDefault="00E91D60" w:rsidP="00E91D60">
      <w:pPr>
        <w:rPr>
          <w:rFonts w:cs="Arial"/>
          <w:b/>
          <w:sz w:val="28"/>
          <w:szCs w:val="28"/>
        </w:rPr>
      </w:pPr>
    </w:p>
    <w:p w14:paraId="111CCCF7" w14:textId="77777777" w:rsidR="00E91D60" w:rsidRPr="00921222" w:rsidRDefault="00E91D60" w:rsidP="006A5D7D">
      <w:pPr>
        <w:pStyle w:val="Heading4"/>
      </w:pPr>
      <w:r>
        <w:rPr>
          <w:szCs w:val="28"/>
        </w:rPr>
        <w:t>I</w:t>
      </w:r>
      <w:r>
        <w:t>n favour of ‘minor’ impact</w:t>
      </w:r>
    </w:p>
    <w:p w14:paraId="18EFE75D" w14:textId="77777777" w:rsidR="00E91D60" w:rsidRPr="00921222" w:rsidRDefault="00E91D60" w:rsidP="00E91D60">
      <w:pPr>
        <w:tabs>
          <w:tab w:val="left" w:pos="567"/>
        </w:tabs>
        <w:ind w:left="142"/>
        <w:rPr>
          <w:rFonts w:cs="Arial"/>
          <w:b/>
          <w:sz w:val="28"/>
        </w:rPr>
      </w:pPr>
    </w:p>
    <w:p w14:paraId="468BA723" w14:textId="77777777" w:rsidR="00E91D60" w:rsidRDefault="00E91D60" w:rsidP="00E91D60">
      <w:pPr>
        <w:numPr>
          <w:ilvl w:val="0"/>
          <w:numId w:val="5"/>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14:paraId="7697C713" w14:textId="77777777" w:rsidR="00E91D60" w:rsidRDefault="00E91D60" w:rsidP="00E91D60">
      <w:pPr>
        <w:numPr>
          <w:ilvl w:val="0"/>
          <w:numId w:val="5"/>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14:paraId="37BD0A2E" w14:textId="77777777" w:rsidR="00E91D60" w:rsidRDefault="00E91D60" w:rsidP="00E91D60">
      <w:pPr>
        <w:numPr>
          <w:ilvl w:val="0"/>
          <w:numId w:val="5"/>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14:paraId="6A3C5E4D" w14:textId="77777777" w:rsidR="00E91D60" w:rsidRDefault="00E91D60" w:rsidP="00E91D60">
      <w:pPr>
        <w:numPr>
          <w:ilvl w:val="0"/>
          <w:numId w:val="5"/>
        </w:numPr>
        <w:spacing w:after="120"/>
        <w:rPr>
          <w:rFonts w:cs="Arial"/>
          <w:sz w:val="28"/>
        </w:rPr>
      </w:pPr>
      <w:r>
        <w:rPr>
          <w:rFonts w:cs="Arial"/>
          <w:sz w:val="28"/>
        </w:rPr>
        <w:t>By amending the policy there are better opportunities to better promote equality of opportunity and/or good relations.</w:t>
      </w:r>
    </w:p>
    <w:p w14:paraId="28FA96C7" w14:textId="77777777" w:rsidR="00E91D60" w:rsidRDefault="00E91D60" w:rsidP="00E91D60">
      <w:pPr>
        <w:rPr>
          <w:sz w:val="28"/>
          <w:szCs w:val="28"/>
        </w:rPr>
      </w:pPr>
    </w:p>
    <w:p w14:paraId="30770BDD" w14:textId="77777777" w:rsidR="00E91D60" w:rsidRDefault="00E91D60" w:rsidP="006A5D7D">
      <w:pPr>
        <w:pStyle w:val="Heading4"/>
      </w:pPr>
      <w:r>
        <w:t>In favour of none</w:t>
      </w:r>
    </w:p>
    <w:p w14:paraId="620EE045" w14:textId="77777777" w:rsidR="00E91D60" w:rsidRDefault="00E91D60" w:rsidP="00E91D60">
      <w:pPr>
        <w:tabs>
          <w:tab w:val="left" w:pos="360"/>
        </w:tabs>
        <w:rPr>
          <w:b/>
          <w:sz w:val="28"/>
          <w:szCs w:val="28"/>
        </w:rPr>
      </w:pPr>
      <w:r>
        <w:rPr>
          <w:b/>
          <w:sz w:val="28"/>
          <w:szCs w:val="28"/>
        </w:rPr>
        <w:tab/>
      </w:r>
    </w:p>
    <w:p w14:paraId="6FBE9FBD" w14:textId="77777777" w:rsidR="00E91D60" w:rsidRDefault="00E91D60" w:rsidP="00E91D60">
      <w:pPr>
        <w:numPr>
          <w:ilvl w:val="0"/>
          <w:numId w:val="6"/>
        </w:numPr>
        <w:tabs>
          <w:tab w:val="left" w:pos="360"/>
        </w:tabs>
        <w:spacing w:after="120"/>
        <w:ind w:left="714" w:hanging="357"/>
        <w:rPr>
          <w:sz w:val="28"/>
          <w:szCs w:val="28"/>
        </w:rPr>
      </w:pPr>
      <w:r>
        <w:rPr>
          <w:sz w:val="28"/>
          <w:szCs w:val="28"/>
        </w:rPr>
        <w:t>The policy has no relevance to equality of opportunity or good relations.</w:t>
      </w:r>
    </w:p>
    <w:p w14:paraId="7F030C58" w14:textId="77777777" w:rsidR="00E91D60" w:rsidRPr="00000C45" w:rsidRDefault="00E91D60" w:rsidP="00E91D60">
      <w:pPr>
        <w:numPr>
          <w:ilvl w:val="0"/>
          <w:numId w:val="6"/>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14:paraId="32FD8162" w14:textId="77777777" w:rsidR="00E91D60" w:rsidRPr="00B81381" w:rsidRDefault="00E91D60" w:rsidP="00E91D60">
      <w:pPr>
        <w:rPr>
          <w:sz w:val="28"/>
          <w:szCs w:val="28"/>
        </w:rPr>
      </w:pPr>
    </w:p>
    <w:p w14:paraId="4259585B" w14:textId="77777777" w:rsidR="00E91D60" w:rsidRDefault="00E91D60" w:rsidP="00E91D60">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214D9C">
        <w:rPr>
          <w:rFonts w:cs="Arial"/>
          <w:b/>
          <w:sz w:val="28"/>
          <w:szCs w:val="28"/>
        </w:rPr>
        <w:lastRenderedPageBreak/>
        <w:t>Screening questions</w:t>
      </w:r>
      <w:r w:rsidRPr="00214D9C">
        <w:rPr>
          <w:rFonts w:cs="Arial"/>
          <w:sz w:val="28"/>
          <w:szCs w:val="28"/>
        </w:rPr>
        <w:t xml:space="preserve"> </w:t>
      </w:r>
    </w:p>
    <w:p w14:paraId="789F6708" w14:textId="77777777" w:rsidR="00FA2356" w:rsidRDefault="00FA2356" w:rsidP="00E91D60">
      <w:pPr>
        <w:autoSpaceDE w:val="0"/>
        <w:autoSpaceDN w:val="0"/>
        <w:adjustRightInd w:val="0"/>
        <w:rPr>
          <w:rFonts w:cs="Arial"/>
          <w:sz w:val="28"/>
          <w:szCs w:val="28"/>
        </w:rPr>
      </w:pPr>
    </w:p>
    <w:p w14:paraId="1640A528" w14:textId="77777777" w:rsidR="00E42C80" w:rsidRPr="00E42C80" w:rsidRDefault="00FA2356" w:rsidP="002C45F8">
      <w:pPr>
        <w:pStyle w:val="ListParagraph"/>
        <w:numPr>
          <w:ilvl w:val="0"/>
          <w:numId w:val="14"/>
        </w:numPr>
        <w:autoSpaceDE w:val="0"/>
        <w:autoSpaceDN w:val="0"/>
        <w:adjustRightInd w:val="0"/>
        <w:rPr>
          <w:rFonts w:cs="Arial"/>
          <w:bCs/>
          <w:sz w:val="28"/>
          <w:szCs w:val="28"/>
        </w:rPr>
      </w:pPr>
      <w:r w:rsidRPr="008C67A9">
        <w:rPr>
          <w:rFonts w:cs="Arial"/>
          <w:b/>
          <w:bCs/>
          <w:sz w:val="28"/>
          <w:szCs w:val="28"/>
        </w:rPr>
        <w:t xml:space="preserve">What is the likely impact on equality of opportunity for those affected by this policy, for each of the Section 75 equality categories? </w:t>
      </w:r>
    </w:p>
    <w:p w14:paraId="490C9DC3" w14:textId="77777777" w:rsidR="00127EA5" w:rsidRDefault="00127EA5" w:rsidP="00E42C80">
      <w:pPr>
        <w:pStyle w:val="ListParagraph"/>
        <w:autoSpaceDE w:val="0"/>
        <w:autoSpaceDN w:val="0"/>
        <w:adjustRightInd w:val="0"/>
        <w:ind w:left="360"/>
        <w:rPr>
          <w:rFonts w:cs="Arial"/>
          <w:bCs/>
          <w:sz w:val="28"/>
          <w:szCs w:val="28"/>
        </w:rPr>
      </w:pPr>
    </w:p>
    <w:p w14:paraId="040D1E75" w14:textId="77777777" w:rsidR="00FA2356" w:rsidRDefault="00E42C80" w:rsidP="00E42C80">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sidR="008779A1">
        <w:rPr>
          <w:rFonts w:cs="Arial"/>
          <w:bCs/>
          <w:sz w:val="28"/>
          <w:szCs w:val="28"/>
        </w:rPr>
        <w:t xml:space="preserve">provide </w:t>
      </w:r>
      <w:r w:rsidR="008779A1" w:rsidRPr="008779A1">
        <w:rPr>
          <w:rFonts w:cs="Arial"/>
          <w:bCs/>
          <w:sz w:val="28"/>
          <w:szCs w:val="28"/>
          <w:u w:val="single"/>
        </w:rPr>
        <w:t>details of the likely policy impacts</w:t>
      </w:r>
      <w:r w:rsidR="008779A1">
        <w:rPr>
          <w:rFonts w:cs="Arial"/>
          <w:bCs/>
          <w:sz w:val="28"/>
          <w:szCs w:val="28"/>
        </w:rPr>
        <w:t xml:space="preserve"> and </w:t>
      </w:r>
      <w:r w:rsidRPr="008779A1">
        <w:rPr>
          <w:rFonts w:cs="Arial"/>
          <w:bCs/>
          <w:sz w:val="28"/>
          <w:szCs w:val="28"/>
          <w:u w:val="single"/>
        </w:rPr>
        <w:t>determine</w:t>
      </w:r>
      <w:r w:rsidR="008779A1" w:rsidRPr="008779A1">
        <w:rPr>
          <w:rFonts w:cs="Arial"/>
          <w:bCs/>
          <w:sz w:val="28"/>
          <w:szCs w:val="28"/>
          <w:u w:val="single"/>
        </w:rPr>
        <w:t xml:space="preserve"> the</w:t>
      </w:r>
      <w:r w:rsidRPr="008779A1">
        <w:rPr>
          <w:rFonts w:cs="Arial"/>
          <w:bCs/>
          <w:sz w:val="28"/>
          <w:szCs w:val="28"/>
          <w:u w:val="single"/>
        </w:rPr>
        <w:t xml:space="preserve"> level of impact </w:t>
      </w:r>
      <w:r w:rsidR="008779A1">
        <w:rPr>
          <w:rFonts w:cs="Arial"/>
          <w:bCs/>
          <w:sz w:val="28"/>
          <w:szCs w:val="28"/>
        </w:rPr>
        <w:t>for each S75 categories</w:t>
      </w:r>
      <w:r>
        <w:rPr>
          <w:rFonts w:cs="Arial"/>
          <w:bCs/>
          <w:sz w:val="28"/>
          <w:szCs w:val="28"/>
        </w:rPr>
        <w:t xml:space="preserve"> below</w:t>
      </w:r>
      <w:r w:rsidR="008779A1">
        <w:rPr>
          <w:rFonts w:cs="Arial"/>
          <w:bCs/>
          <w:sz w:val="28"/>
          <w:szCs w:val="28"/>
        </w:rPr>
        <w:t xml:space="preserve"> i.e. either</w:t>
      </w:r>
      <w:r w:rsidR="008779A1" w:rsidRPr="00E42C80">
        <w:rPr>
          <w:rFonts w:cs="Arial"/>
          <w:bCs/>
          <w:sz w:val="28"/>
          <w:szCs w:val="28"/>
        </w:rPr>
        <w:t xml:space="preserve"> </w:t>
      </w:r>
      <w:r w:rsidR="008779A1">
        <w:rPr>
          <w:rFonts w:cs="Arial"/>
          <w:bCs/>
          <w:sz w:val="28"/>
          <w:szCs w:val="28"/>
        </w:rPr>
        <w:t xml:space="preserve">minor, major or </w:t>
      </w:r>
      <w:r w:rsidR="008779A1" w:rsidRPr="00E42C80">
        <w:rPr>
          <w:rFonts w:cs="Arial"/>
          <w:bCs/>
          <w:sz w:val="28"/>
          <w:szCs w:val="28"/>
        </w:rPr>
        <w:t>none</w:t>
      </w:r>
      <w:r>
        <w:rPr>
          <w:rFonts w:cs="Arial"/>
          <w:bCs/>
          <w:sz w:val="28"/>
          <w:szCs w:val="28"/>
        </w:rPr>
        <w:t>.</w:t>
      </w:r>
    </w:p>
    <w:p w14:paraId="06560F1A" w14:textId="77777777" w:rsidR="00E42C80" w:rsidRDefault="00E42C80" w:rsidP="00E42C80">
      <w:pPr>
        <w:pStyle w:val="ListParagraph"/>
        <w:autoSpaceDE w:val="0"/>
        <w:autoSpaceDN w:val="0"/>
        <w:adjustRightInd w:val="0"/>
        <w:ind w:left="360"/>
        <w:rPr>
          <w:rFonts w:cs="Arial"/>
          <w:bCs/>
          <w:sz w:val="28"/>
          <w:szCs w:val="28"/>
        </w:rPr>
      </w:pPr>
    </w:p>
    <w:p w14:paraId="2E8E0C72" w14:textId="77777777" w:rsidR="00127EA5" w:rsidRDefault="00127EA5" w:rsidP="00E42C80">
      <w:pPr>
        <w:pStyle w:val="ListParagraph"/>
        <w:autoSpaceDE w:val="0"/>
        <w:autoSpaceDN w:val="0"/>
        <w:adjustRightInd w:val="0"/>
        <w:ind w:left="360"/>
        <w:rPr>
          <w:rFonts w:cs="Arial"/>
          <w:bCs/>
          <w:sz w:val="28"/>
          <w:szCs w:val="28"/>
        </w:rPr>
      </w:pPr>
    </w:p>
    <w:p w14:paraId="2FD600B1" w14:textId="77777777" w:rsidR="0023755C"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Pr="0096413F">
        <w:rPr>
          <w:rFonts w:cs="Arial"/>
          <w:b/>
          <w:bCs/>
          <w:sz w:val="28"/>
          <w:szCs w:val="28"/>
        </w:rPr>
        <w:t>Religious belief</w:t>
      </w:r>
      <w:r>
        <w:rPr>
          <w:rFonts w:cs="Arial"/>
          <w:bCs/>
          <w:sz w:val="28"/>
          <w:szCs w:val="28"/>
        </w:rPr>
        <w:t>:</w:t>
      </w:r>
    </w:p>
    <w:p w14:paraId="1A804D81" w14:textId="2319457D" w:rsidR="0096413F" w:rsidRDefault="00FB3033" w:rsidP="00127EA5">
      <w:pPr>
        <w:pStyle w:val="ListParagraph"/>
        <w:autoSpaceDE w:val="0"/>
        <w:autoSpaceDN w:val="0"/>
        <w:adjustRightInd w:val="0"/>
        <w:ind w:left="360"/>
        <w:rPr>
          <w:rFonts w:cs="Arial"/>
          <w:bCs/>
          <w:sz w:val="28"/>
          <w:szCs w:val="28"/>
        </w:rPr>
      </w:pPr>
      <w:r>
        <w:rPr>
          <w:rFonts w:cs="Arial"/>
          <w:sz w:val="28"/>
          <w:szCs w:val="28"/>
        </w:rPr>
        <w:t xml:space="preserve">The proposal is designed to have a positive impact on </w:t>
      </w:r>
      <w:r w:rsidR="008344EC">
        <w:rPr>
          <w:rFonts w:cs="Arial"/>
          <w:sz w:val="28"/>
          <w:szCs w:val="28"/>
        </w:rPr>
        <w:t xml:space="preserve">eligible </w:t>
      </w:r>
      <w:r>
        <w:rPr>
          <w:rFonts w:cs="Arial"/>
          <w:sz w:val="28"/>
          <w:szCs w:val="28"/>
        </w:rPr>
        <w:t>employees if their baby is in neonatal care for a</w:t>
      </w:r>
      <w:r w:rsidR="008344EC">
        <w:rPr>
          <w:rFonts w:cs="Arial"/>
          <w:sz w:val="28"/>
          <w:szCs w:val="28"/>
        </w:rPr>
        <w:t xml:space="preserve"> prescribed period. </w:t>
      </w:r>
      <w:r>
        <w:rPr>
          <w:rFonts w:cs="Arial"/>
          <w:sz w:val="28"/>
          <w:szCs w:val="28"/>
        </w:rPr>
        <w:t xml:space="preserve"> </w:t>
      </w:r>
      <w:r w:rsidR="008E54F8" w:rsidRPr="008E54F8">
        <w:rPr>
          <w:rFonts w:cs="Arial"/>
          <w:bCs/>
          <w:sz w:val="28"/>
          <w:szCs w:val="28"/>
        </w:rPr>
        <w:t>We haven’t identified any evidence to suggest that people within this category would be adversely affected by this, or the number of people who would potentially benefit.</w:t>
      </w:r>
    </w:p>
    <w:p w14:paraId="472A0A68" w14:textId="74EC907C" w:rsidR="00E42C80" w:rsidRPr="0096413F" w:rsidRDefault="0096413F" w:rsidP="00127EA5">
      <w:pPr>
        <w:autoSpaceDE w:val="0"/>
        <w:autoSpaceDN w:val="0"/>
        <w:adjustRightInd w:val="0"/>
        <w:ind w:left="360"/>
        <w:rPr>
          <w:rFonts w:cs="Arial"/>
          <w:bCs/>
          <w:sz w:val="28"/>
          <w:szCs w:val="28"/>
        </w:rPr>
      </w:pPr>
      <w:r w:rsidRPr="0096413F">
        <w:rPr>
          <w:rFonts w:cs="Arial"/>
          <w:bCs/>
          <w:sz w:val="28"/>
          <w:szCs w:val="28"/>
        </w:rPr>
        <w:t>What is the l</w:t>
      </w:r>
      <w:r w:rsidR="00E42C80" w:rsidRPr="0096413F">
        <w:rPr>
          <w:rFonts w:cs="Arial"/>
          <w:bCs/>
          <w:sz w:val="28"/>
          <w:szCs w:val="28"/>
        </w:rPr>
        <w:t>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r>
        <w:rPr>
          <w:rFonts w:cs="Arial"/>
          <w:sz w:val="28"/>
          <w:szCs w:val="28"/>
        </w:rPr>
        <w:t xml:space="preserve">  </w:t>
      </w:r>
    </w:p>
    <w:p w14:paraId="32DE08A1" w14:textId="77777777" w:rsidR="00E42C80" w:rsidRDefault="00E42C80" w:rsidP="00E42C80">
      <w:pPr>
        <w:pStyle w:val="ListParagraph"/>
        <w:autoSpaceDE w:val="0"/>
        <w:autoSpaceDN w:val="0"/>
        <w:adjustRightInd w:val="0"/>
        <w:ind w:left="360"/>
        <w:rPr>
          <w:rFonts w:cs="Arial"/>
          <w:bCs/>
          <w:sz w:val="28"/>
          <w:szCs w:val="28"/>
        </w:rPr>
      </w:pPr>
    </w:p>
    <w:p w14:paraId="0E54238F" w14:textId="77777777" w:rsidR="0023755C"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Political Opinion</w:t>
      </w:r>
      <w:r>
        <w:rPr>
          <w:rFonts w:cs="Arial"/>
          <w:bCs/>
          <w:sz w:val="28"/>
          <w:szCs w:val="28"/>
        </w:rPr>
        <w:t>:</w:t>
      </w:r>
    </w:p>
    <w:p w14:paraId="0AFDE1F5" w14:textId="0014B6C5" w:rsidR="0096413F" w:rsidRDefault="00FB3033" w:rsidP="00127EA5">
      <w:pPr>
        <w:pStyle w:val="ListParagraph"/>
        <w:autoSpaceDE w:val="0"/>
        <w:autoSpaceDN w:val="0"/>
        <w:adjustRightInd w:val="0"/>
        <w:ind w:left="360"/>
        <w:rPr>
          <w:rFonts w:cs="Arial"/>
          <w:bCs/>
          <w:sz w:val="28"/>
          <w:szCs w:val="28"/>
        </w:rPr>
      </w:pPr>
      <w:r>
        <w:rPr>
          <w:rFonts w:cs="Arial"/>
          <w:sz w:val="28"/>
          <w:szCs w:val="28"/>
        </w:rPr>
        <w:t xml:space="preserve">The proposal is designed to have a positive impact on </w:t>
      </w:r>
      <w:r w:rsidR="008344EC">
        <w:rPr>
          <w:rFonts w:cs="Arial"/>
          <w:sz w:val="28"/>
          <w:szCs w:val="28"/>
        </w:rPr>
        <w:t xml:space="preserve">eligible </w:t>
      </w:r>
      <w:r>
        <w:rPr>
          <w:rFonts w:cs="Arial"/>
          <w:sz w:val="28"/>
          <w:szCs w:val="28"/>
        </w:rPr>
        <w:t>employees if</w:t>
      </w:r>
      <w:r w:rsidR="008344EC">
        <w:rPr>
          <w:rFonts w:cs="Arial"/>
          <w:sz w:val="28"/>
          <w:szCs w:val="28"/>
        </w:rPr>
        <w:t xml:space="preserve"> t</w:t>
      </w:r>
      <w:r>
        <w:rPr>
          <w:rFonts w:cs="Arial"/>
          <w:sz w:val="28"/>
          <w:szCs w:val="28"/>
        </w:rPr>
        <w:t xml:space="preserve">heir baby is in neonatal care for a </w:t>
      </w:r>
      <w:r w:rsidR="008344EC">
        <w:rPr>
          <w:rFonts w:cs="Arial"/>
          <w:sz w:val="28"/>
          <w:szCs w:val="28"/>
        </w:rPr>
        <w:t xml:space="preserve">prescribed </w:t>
      </w:r>
      <w:r>
        <w:rPr>
          <w:rFonts w:cs="Arial"/>
          <w:sz w:val="28"/>
          <w:szCs w:val="28"/>
        </w:rPr>
        <w:t xml:space="preserve"> period.  </w:t>
      </w:r>
      <w:r w:rsidR="000D5D34" w:rsidRPr="000D5D34">
        <w:rPr>
          <w:rFonts w:cs="Arial"/>
          <w:bCs/>
          <w:sz w:val="28"/>
          <w:szCs w:val="28"/>
        </w:rPr>
        <w:t xml:space="preserve">We haven’t identified any evidence to suggest that people within this category would be adversely affected by this, or the number of people who would potentially benefit. </w:t>
      </w:r>
    </w:p>
    <w:p w14:paraId="48D222D5" w14:textId="79F1E7B2"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Pr>
          <w:rFonts w:cs="Arial"/>
          <w:sz w:val="28"/>
          <w:szCs w:val="28"/>
        </w:rPr>
        <w:t>N</w:t>
      </w:r>
      <w:r w:rsidRPr="00390DDC">
        <w:rPr>
          <w:rFonts w:cs="Arial"/>
          <w:sz w:val="28"/>
          <w:szCs w:val="28"/>
        </w:rPr>
        <w:t>one</w:t>
      </w:r>
      <w:r>
        <w:rPr>
          <w:rFonts w:cs="Arial"/>
          <w:sz w:val="28"/>
          <w:szCs w:val="28"/>
        </w:rPr>
        <w:t xml:space="preserve">   </w:t>
      </w:r>
    </w:p>
    <w:p w14:paraId="408F3360" w14:textId="77777777" w:rsidR="0096413F" w:rsidRDefault="0096413F" w:rsidP="00127EA5">
      <w:pPr>
        <w:pStyle w:val="ListParagraph"/>
        <w:autoSpaceDE w:val="0"/>
        <w:autoSpaceDN w:val="0"/>
        <w:adjustRightInd w:val="0"/>
        <w:ind w:left="360"/>
        <w:rPr>
          <w:rFonts w:cs="Arial"/>
          <w:bCs/>
          <w:sz w:val="28"/>
          <w:szCs w:val="28"/>
        </w:rPr>
      </w:pPr>
    </w:p>
    <w:p w14:paraId="60DB32FE" w14:textId="77777777" w:rsidR="0023755C"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Racial Group</w:t>
      </w:r>
      <w:r>
        <w:rPr>
          <w:rFonts w:cs="Arial"/>
          <w:bCs/>
          <w:sz w:val="28"/>
          <w:szCs w:val="28"/>
        </w:rPr>
        <w:t>:</w:t>
      </w:r>
    </w:p>
    <w:p w14:paraId="50B2B63A" w14:textId="30744B3C" w:rsidR="0096413F" w:rsidRPr="00C8649F" w:rsidRDefault="00FB3033" w:rsidP="00127EA5">
      <w:pPr>
        <w:pStyle w:val="ListParagraph"/>
        <w:autoSpaceDE w:val="0"/>
        <w:autoSpaceDN w:val="0"/>
        <w:adjustRightInd w:val="0"/>
        <w:ind w:left="360"/>
        <w:rPr>
          <w:rFonts w:cs="Arial"/>
          <w:bCs/>
          <w:i/>
          <w:sz w:val="28"/>
          <w:szCs w:val="28"/>
        </w:rPr>
      </w:pPr>
      <w:r>
        <w:rPr>
          <w:rFonts w:cs="Arial"/>
          <w:sz w:val="28"/>
          <w:szCs w:val="28"/>
        </w:rPr>
        <w:t xml:space="preserve">The proposal is designed to have a positive impact on </w:t>
      </w:r>
      <w:r w:rsidR="008344EC">
        <w:rPr>
          <w:rFonts w:cs="Arial"/>
          <w:sz w:val="28"/>
          <w:szCs w:val="28"/>
        </w:rPr>
        <w:t xml:space="preserve">eligible </w:t>
      </w:r>
      <w:r>
        <w:rPr>
          <w:rFonts w:cs="Arial"/>
          <w:sz w:val="28"/>
          <w:szCs w:val="28"/>
        </w:rPr>
        <w:t xml:space="preserve">employees if their baby is in neonatal care for a </w:t>
      </w:r>
      <w:r w:rsidR="008344EC">
        <w:rPr>
          <w:rFonts w:cs="Arial"/>
          <w:sz w:val="28"/>
          <w:szCs w:val="28"/>
        </w:rPr>
        <w:t xml:space="preserve">prescribed </w:t>
      </w:r>
      <w:r>
        <w:rPr>
          <w:rFonts w:cs="Arial"/>
          <w:sz w:val="28"/>
          <w:szCs w:val="28"/>
        </w:rPr>
        <w:t xml:space="preserve"> period.  </w:t>
      </w:r>
      <w:r w:rsidR="000D5D34" w:rsidRPr="000D5D34">
        <w:rPr>
          <w:rFonts w:cs="Arial"/>
          <w:bCs/>
          <w:sz w:val="28"/>
          <w:szCs w:val="28"/>
        </w:rPr>
        <w:t xml:space="preserve">We haven’t identified any evidence to suggest that people within this category would be adversely affected by this, or the number of people who would potentially benefit. </w:t>
      </w:r>
      <w:r w:rsidR="00AC539C">
        <w:rPr>
          <w:rFonts w:cs="Arial"/>
          <w:bCs/>
          <w:sz w:val="28"/>
          <w:szCs w:val="28"/>
        </w:rPr>
        <w:t>However, a</w:t>
      </w:r>
      <w:r w:rsidR="00AC539C" w:rsidRPr="00AC539C">
        <w:rPr>
          <w:rFonts w:cs="Arial"/>
          <w:bCs/>
          <w:sz w:val="28"/>
          <w:szCs w:val="28"/>
        </w:rPr>
        <w:t xml:space="preserve">s mentioned previously, </w:t>
      </w:r>
      <w:bookmarkStart w:id="8" w:name="_Hlk167971407"/>
      <w:r w:rsidR="00AC539C" w:rsidRPr="00AC539C">
        <w:rPr>
          <w:rFonts w:cs="Arial"/>
          <w:bCs/>
          <w:sz w:val="28"/>
          <w:szCs w:val="28"/>
        </w:rPr>
        <w:t xml:space="preserve">ethnic minority groups </w:t>
      </w:r>
      <w:r w:rsidR="00F65ADA">
        <w:rPr>
          <w:rFonts w:cs="Arial"/>
          <w:bCs/>
          <w:sz w:val="28"/>
          <w:szCs w:val="28"/>
        </w:rPr>
        <w:t xml:space="preserve">in Britain </w:t>
      </w:r>
      <w:r w:rsidR="00AC539C" w:rsidRPr="00AC539C">
        <w:rPr>
          <w:rFonts w:cs="Arial"/>
          <w:bCs/>
          <w:sz w:val="28"/>
          <w:szCs w:val="28"/>
        </w:rPr>
        <w:t>are more likely to benefit from the entitlement as neonatal mortality rates in babies whose mothers are of white ethnicity have decreased between 2015-2017, whereas babies born to mothers of Asian/Asian British, Black/Black British ethnicity have increased during the same period</w:t>
      </w:r>
      <w:bookmarkEnd w:id="8"/>
      <w:r w:rsidR="00AC539C" w:rsidRPr="00AC539C">
        <w:rPr>
          <w:rFonts w:cs="Arial"/>
          <w:bCs/>
          <w:sz w:val="28"/>
          <w:szCs w:val="28"/>
        </w:rPr>
        <w:t>.</w:t>
      </w:r>
      <w:r w:rsidR="00F65ADA">
        <w:rPr>
          <w:rFonts w:cs="Arial"/>
          <w:bCs/>
          <w:sz w:val="28"/>
          <w:szCs w:val="28"/>
        </w:rPr>
        <w:t xml:space="preserve">  </w:t>
      </w:r>
      <w:r w:rsidR="00F65ADA" w:rsidRPr="00F65ADA">
        <w:rPr>
          <w:rFonts w:cs="Arial"/>
          <w:bCs/>
          <w:sz w:val="28"/>
          <w:szCs w:val="28"/>
        </w:rPr>
        <w:t xml:space="preserve">It is expected that similar </w:t>
      </w:r>
      <w:r w:rsidR="005275F7">
        <w:rPr>
          <w:rFonts w:cs="Arial"/>
          <w:bCs/>
          <w:sz w:val="28"/>
          <w:szCs w:val="28"/>
        </w:rPr>
        <w:t xml:space="preserve">circumstances </w:t>
      </w:r>
      <w:r w:rsidR="00F65ADA" w:rsidRPr="00F65ADA">
        <w:rPr>
          <w:rFonts w:cs="Arial"/>
          <w:bCs/>
          <w:sz w:val="28"/>
          <w:szCs w:val="28"/>
        </w:rPr>
        <w:t xml:space="preserve">would apply to the very small ethnic minority community here in the North and that working parents in ethnic minority groups </w:t>
      </w:r>
      <w:r w:rsidR="005275F7">
        <w:rPr>
          <w:rFonts w:cs="Arial"/>
          <w:bCs/>
          <w:sz w:val="28"/>
          <w:szCs w:val="28"/>
        </w:rPr>
        <w:t>may</w:t>
      </w:r>
      <w:r w:rsidR="00F65ADA" w:rsidRPr="00F65ADA">
        <w:rPr>
          <w:rFonts w:cs="Arial"/>
          <w:bCs/>
          <w:sz w:val="28"/>
          <w:szCs w:val="28"/>
        </w:rPr>
        <w:t xml:space="preserve"> therefore be more likely to benefit from the new entitlement.  </w:t>
      </w:r>
    </w:p>
    <w:p w14:paraId="7305AC6E" w14:textId="5342E953"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What is the level of impact?</w:t>
      </w:r>
      <w:r w:rsidR="00AC539C">
        <w:rPr>
          <w:rFonts w:cs="Arial"/>
          <w:bCs/>
          <w:sz w:val="28"/>
          <w:szCs w:val="28"/>
        </w:rPr>
        <w:t xml:space="preserve"> None</w:t>
      </w:r>
      <w:r w:rsidRPr="00AC539C">
        <w:rPr>
          <w:rFonts w:cs="Arial"/>
          <w:b/>
          <w:sz w:val="28"/>
          <w:szCs w:val="28"/>
        </w:rPr>
        <w:t xml:space="preserve">   </w:t>
      </w:r>
    </w:p>
    <w:p w14:paraId="3BB4DE3D" w14:textId="77777777" w:rsidR="00BB0620" w:rsidRDefault="00BB0620" w:rsidP="00127EA5">
      <w:pPr>
        <w:pStyle w:val="ListParagraph"/>
        <w:autoSpaceDE w:val="0"/>
        <w:autoSpaceDN w:val="0"/>
        <w:adjustRightInd w:val="0"/>
        <w:ind w:left="360"/>
        <w:rPr>
          <w:rFonts w:cs="Arial"/>
          <w:bCs/>
          <w:sz w:val="28"/>
          <w:szCs w:val="28"/>
        </w:rPr>
      </w:pPr>
    </w:p>
    <w:p w14:paraId="0EDC51E2" w14:textId="77777777" w:rsidR="001A5BB6"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Age</w:t>
      </w:r>
      <w:r>
        <w:rPr>
          <w:rFonts w:cs="Arial"/>
          <w:bCs/>
          <w:sz w:val="28"/>
          <w:szCs w:val="28"/>
        </w:rPr>
        <w:t>:</w:t>
      </w:r>
    </w:p>
    <w:p w14:paraId="24BEA1C1" w14:textId="75486952" w:rsidR="0096413F" w:rsidRPr="00BB0620" w:rsidRDefault="004133B4" w:rsidP="00127EA5">
      <w:pPr>
        <w:pStyle w:val="ListParagraph"/>
        <w:autoSpaceDE w:val="0"/>
        <w:autoSpaceDN w:val="0"/>
        <w:adjustRightInd w:val="0"/>
        <w:ind w:left="360"/>
        <w:rPr>
          <w:rFonts w:cs="Arial"/>
          <w:bCs/>
          <w:sz w:val="28"/>
          <w:szCs w:val="28"/>
        </w:rPr>
      </w:pPr>
      <w:r>
        <w:rPr>
          <w:rFonts w:cs="Arial"/>
          <w:bCs/>
          <w:sz w:val="28"/>
          <w:szCs w:val="28"/>
        </w:rPr>
        <w:t>T</w:t>
      </w:r>
      <w:r>
        <w:rPr>
          <w:rFonts w:cs="Arial"/>
          <w:sz w:val="28"/>
          <w:szCs w:val="28"/>
        </w:rPr>
        <w:t xml:space="preserve">he proposal is designed to have a positive impact on </w:t>
      </w:r>
      <w:bookmarkStart w:id="9" w:name="_Hlk157603523"/>
      <w:r w:rsidR="008344EC">
        <w:rPr>
          <w:rFonts w:cs="Arial"/>
          <w:sz w:val="28"/>
          <w:szCs w:val="28"/>
        </w:rPr>
        <w:t xml:space="preserve">eligible </w:t>
      </w:r>
      <w:r>
        <w:rPr>
          <w:rFonts w:cs="Arial"/>
          <w:sz w:val="28"/>
          <w:szCs w:val="28"/>
        </w:rPr>
        <w:t xml:space="preserve">employees if their baby is in neonatal care for a </w:t>
      </w:r>
      <w:r w:rsidR="008344EC">
        <w:rPr>
          <w:rFonts w:cs="Arial"/>
          <w:sz w:val="28"/>
          <w:szCs w:val="28"/>
        </w:rPr>
        <w:t xml:space="preserve">prescribed </w:t>
      </w:r>
      <w:r>
        <w:rPr>
          <w:rFonts w:cs="Arial"/>
          <w:sz w:val="28"/>
          <w:szCs w:val="28"/>
        </w:rPr>
        <w:t xml:space="preserve"> period</w:t>
      </w:r>
      <w:r w:rsidR="00795DE4">
        <w:rPr>
          <w:rFonts w:cs="Arial"/>
          <w:sz w:val="28"/>
          <w:szCs w:val="28"/>
        </w:rPr>
        <w:t xml:space="preserve">, those falling into this group are </w:t>
      </w:r>
      <w:r w:rsidR="009B6A1B">
        <w:rPr>
          <w:rFonts w:cs="Arial"/>
          <w:sz w:val="28"/>
          <w:szCs w:val="28"/>
        </w:rPr>
        <w:t xml:space="preserve">more </w:t>
      </w:r>
      <w:r w:rsidR="00795DE4">
        <w:rPr>
          <w:rFonts w:cs="Arial"/>
          <w:sz w:val="28"/>
          <w:szCs w:val="28"/>
        </w:rPr>
        <w:t>likely to be between the ages of</w:t>
      </w:r>
      <w:r w:rsidR="009B6A1B" w:rsidRPr="009B6A1B">
        <w:t xml:space="preserve"> </w:t>
      </w:r>
      <w:r w:rsidR="009B6A1B" w:rsidRPr="009B6A1B">
        <w:rPr>
          <w:rFonts w:cs="Arial"/>
          <w:sz w:val="28"/>
          <w:szCs w:val="28"/>
        </w:rPr>
        <w:t xml:space="preserve"> 20 and 44 based on 2022 </w:t>
      </w:r>
      <w:r w:rsidR="009B6A1B" w:rsidRPr="009B6A1B">
        <w:rPr>
          <w:rFonts w:cs="Arial"/>
          <w:sz w:val="28"/>
          <w:szCs w:val="28"/>
        </w:rPr>
        <w:lastRenderedPageBreak/>
        <w:t xml:space="preserve">demographics of new parents.   </w:t>
      </w:r>
      <w:r w:rsidR="00795DE4">
        <w:rPr>
          <w:rFonts w:cs="Arial"/>
          <w:sz w:val="28"/>
          <w:szCs w:val="28"/>
        </w:rPr>
        <w:t xml:space="preserve"> </w:t>
      </w:r>
      <w:bookmarkEnd w:id="9"/>
      <w:r w:rsidR="000D5D34" w:rsidRPr="000D5D34">
        <w:rPr>
          <w:rFonts w:cs="Arial"/>
          <w:bCs/>
          <w:sz w:val="28"/>
          <w:szCs w:val="28"/>
        </w:rPr>
        <w:t>We haven’t identified any evidence to suggest that people within this category would be adversely affected by this</w:t>
      </w:r>
      <w:r w:rsidR="00795DE4">
        <w:rPr>
          <w:rFonts w:cs="Arial"/>
          <w:bCs/>
          <w:sz w:val="28"/>
          <w:szCs w:val="28"/>
        </w:rPr>
        <w:t xml:space="preserve"> policy</w:t>
      </w:r>
      <w:r w:rsidR="000D5D34" w:rsidRPr="000D5D34">
        <w:rPr>
          <w:rFonts w:cs="Arial"/>
          <w:bCs/>
          <w:sz w:val="28"/>
          <w:szCs w:val="28"/>
        </w:rPr>
        <w:t xml:space="preserve">, or the number of people who would potentially benefit. </w:t>
      </w:r>
      <w:r w:rsidR="00795DE4">
        <w:rPr>
          <w:rFonts w:cs="Arial"/>
          <w:bCs/>
          <w:sz w:val="28"/>
          <w:szCs w:val="28"/>
        </w:rPr>
        <w:t xml:space="preserve"> There is no</w:t>
      </w:r>
      <w:r w:rsidR="00DC6910">
        <w:rPr>
          <w:rFonts w:cs="Arial"/>
          <w:bCs/>
          <w:sz w:val="28"/>
          <w:szCs w:val="28"/>
        </w:rPr>
        <w:t xml:space="preserve"> </w:t>
      </w:r>
      <w:r w:rsidR="00795DE4">
        <w:rPr>
          <w:rFonts w:cs="Arial"/>
          <w:bCs/>
          <w:sz w:val="28"/>
          <w:szCs w:val="28"/>
        </w:rPr>
        <w:t xml:space="preserve">age related criterion for this policy therefore </w:t>
      </w:r>
      <w:r w:rsidR="00644EB7">
        <w:rPr>
          <w:rFonts w:cs="Arial"/>
          <w:bCs/>
          <w:sz w:val="28"/>
          <w:szCs w:val="28"/>
        </w:rPr>
        <w:t>w</w:t>
      </w:r>
      <w:r w:rsidR="000D5D34" w:rsidRPr="000D5D34">
        <w:rPr>
          <w:rFonts w:cs="Arial"/>
          <w:bCs/>
          <w:sz w:val="28"/>
          <w:szCs w:val="28"/>
        </w:rPr>
        <w:t xml:space="preserve">e </w:t>
      </w:r>
      <w:r w:rsidR="000D5D34" w:rsidRPr="004D47CC">
        <w:rPr>
          <w:rFonts w:cs="Arial"/>
          <w:bCs/>
          <w:sz w:val="28"/>
          <w:szCs w:val="28"/>
        </w:rPr>
        <w:t xml:space="preserve">don’t anticipate that those outside of </w:t>
      </w:r>
      <w:r w:rsidR="00795DE4">
        <w:rPr>
          <w:rFonts w:cs="Arial"/>
          <w:bCs/>
          <w:sz w:val="28"/>
          <w:szCs w:val="28"/>
        </w:rPr>
        <w:t xml:space="preserve">the aforementioned age range </w:t>
      </w:r>
      <w:r w:rsidR="000D5D34" w:rsidRPr="004D47CC">
        <w:rPr>
          <w:rFonts w:cs="Arial"/>
          <w:bCs/>
          <w:sz w:val="28"/>
          <w:szCs w:val="28"/>
        </w:rPr>
        <w:t>will be disproportionately, negatively impacted by the proposal.</w:t>
      </w:r>
      <w:r w:rsidR="000D5D34" w:rsidRPr="000D5D34">
        <w:rPr>
          <w:rFonts w:cs="Arial"/>
          <w:bCs/>
          <w:sz w:val="28"/>
          <w:szCs w:val="28"/>
        </w:rPr>
        <w:t xml:space="preserve"> </w:t>
      </w:r>
    </w:p>
    <w:p w14:paraId="4050298D" w14:textId="6F00F89D"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000D5D34">
        <w:rPr>
          <w:rFonts w:cs="Arial"/>
          <w:bCs/>
          <w:sz w:val="28"/>
          <w:szCs w:val="28"/>
        </w:rPr>
        <w:t>None</w:t>
      </w:r>
      <w:r>
        <w:rPr>
          <w:rFonts w:cs="Arial"/>
          <w:sz w:val="28"/>
          <w:szCs w:val="28"/>
        </w:rPr>
        <w:t xml:space="preserve">  </w:t>
      </w:r>
    </w:p>
    <w:p w14:paraId="5E56E827" w14:textId="77777777" w:rsidR="00BB0620" w:rsidRDefault="00BB0620" w:rsidP="00127EA5">
      <w:pPr>
        <w:pStyle w:val="ListParagraph"/>
        <w:autoSpaceDE w:val="0"/>
        <w:autoSpaceDN w:val="0"/>
        <w:adjustRightInd w:val="0"/>
        <w:ind w:left="360"/>
        <w:rPr>
          <w:rFonts w:cs="Arial"/>
          <w:bCs/>
          <w:sz w:val="28"/>
          <w:szCs w:val="28"/>
        </w:rPr>
      </w:pPr>
    </w:p>
    <w:p w14:paraId="1D239DD4" w14:textId="77777777" w:rsidR="001A5BB6"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BB0620">
        <w:rPr>
          <w:rFonts w:cs="Arial"/>
          <w:b/>
          <w:bCs/>
          <w:sz w:val="28"/>
          <w:szCs w:val="28"/>
        </w:rPr>
        <w:t>Marital Status</w:t>
      </w:r>
      <w:r>
        <w:rPr>
          <w:rFonts w:cs="Arial"/>
          <w:bCs/>
          <w:sz w:val="28"/>
          <w:szCs w:val="28"/>
        </w:rPr>
        <w:t>:</w:t>
      </w:r>
    </w:p>
    <w:p w14:paraId="47150984" w14:textId="602FC35B" w:rsidR="0096413F" w:rsidRPr="00BB0620" w:rsidRDefault="004133B4" w:rsidP="00127EA5">
      <w:pPr>
        <w:pStyle w:val="ListParagraph"/>
        <w:autoSpaceDE w:val="0"/>
        <w:autoSpaceDN w:val="0"/>
        <w:adjustRightInd w:val="0"/>
        <w:ind w:left="360"/>
        <w:rPr>
          <w:rFonts w:cs="Arial"/>
          <w:bCs/>
          <w:sz w:val="28"/>
          <w:szCs w:val="28"/>
        </w:rPr>
      </w:pPr>
      <w:r>
        <w:rPr>
          <w:rFonts w:cs="Arial"/>
          <w:bCs/>
          <w:sz w:val="28"/>
          <w:szCs w:val="28"/>
        </w:rPr>
        <w:t>T</w:t>
      </w:r>
      <w:r>
        <w:rPr>
          <w:rFonts w:cs="Arial"/>
          <w:sz w:val="28"/>
          <w:szCs w:val="28"/>
        </w:rPr>
        <w:t xml:space="preserve">he proposal is designed to have a positive impact on </w:t>
      </w:r>
      <w:r w:rsidR="008344EC">
        <w:rPr>
          <w:rFonts w:cs="Arial"/>
          <w:sz w:val="28"/>
          <w:szCs w:val="28"/>
        </w:rPr>
        <w:t xml:space="preserve">eligible employees </w:t>
      </w:r>
      <w:r>
        <w:rPr>
          <w:rFonts w:cs="Arial"/>
          <w:sz w:val="28"/>
          <w:szCs w:val="28"/>
        </w:rPr>
        <w:t xml:space="preserve">if their baby is in neonatal care for a </w:t>
      </w:r>
      <w:r w:rsidR="008344EC">
        <w:rPr>
          <w:rFonts w:cs="Arial"/>
          <w:sz w:val="28"/>
          <w:szCs w:val="28"/>
        </w:rPr>
        <w:t xml:space="preserve">prescribed </w:t>
      </w:r>
      <w:r w:rsidR="00DC6910">
        <w:rPr>
          <w:rFonts w:cs="Arial"/>
          <w:sz w:val="28"/>
          <w:szCs w:val="28"/>
        </w:rPr>
        <w:t>period</w:t>
      </w:r>
      <w:r>
        <w:rPr>
          <w:rFonts w:cs="Arial"/>
          <w:sz w:val="28"/>
          <w:szCs w:val="28"/>
        </w:rPr>
        <w:t xml:space="preserve">.  </w:t>
      </w:r>
      <w:r w:rsidR="007B4AA9" w:rsidRPr="007B4AA9">
        <w:rPr>
          <w:rFonts w:cs="Arial"/>
          <w:bCs/>
          <w:sz w:val="28"/>
          <w:szCs w:val="28"/>
        </w:rPr>
        <w:t xml:space="preserve">We haven’t identified any evidence to suggest that people within this category would be adversely affected by this, or the number of people who would potentially benefit. </w:t>
      </w:r>
    </w:p>
    <w:p w14:paraId="0D1AF5A2" w14:textId="134E9D24"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Pr>
          <w:rFonts w:cs="Arial"/>
          <w:sz w:val="28"/>
          <w:szCs w:val="28"/>
        </w:rPr>
        <w:t>N</w:t>
      </w:r>
      <w:r w:rsidRPr="00390DDC">
        <w:rPr>
          <w:rFonts w:cs="Arial"/>
          <w:sz w:val="28"/>
          <w:szCs w:val="28"/>
        </w:rPr>
        <w:t>one</w:t>
      </w:r>
      <w:r>
        <w:rPr>
          <w:rFonts w:cs="Arial"/>
          <w:sz w:val="28"/>
          <w:szCs w:val="28"/>
        </w:rPr>
        <w:t xml:space="preserve">   </w:t>
      </w:r>
    </w:p>
    <w:p w14:paraId="5E4DF1CF" w14:textId="77777777" w:rsidR="00BB0620" w:rsidRDefault="00BB0620" w:rsidP="00127EA5">
      <w:pPr>
        <w:pStyle w:val="ListParagraph"/>
        <w:autoSpaceDE w:val="0"/>
        <w:autoSpaceDN w:val="0"/>
        <w:adjustRightInd w:val="0"/>
        <w:ind w:left="360"/>
        <w:rPr>
          <w:rFonts w:cs="Arial"/>
          <w:bCs/>
          <w:sz w:val="28"/>
          <w:szCs w:val="28"/>
        </w:rPr>
      </w:pPr>
    </w:p>
    <w:p w14:paraId="6F42879C" w14:textId="77777777" w:rsidR="00DD62F3" w:rsidRDefault="00DD62F3"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Sexual Orientation</w:t>
      </w:r>
      <w:r>
        <w:rPr>
          <w:rFonts w:cs="Arial"/>
          <w:bCs/>
          <w:sz w:val="28"/>
          <w:szCs w:val="28"/>
        </w:rPr>
        <w:t>:</w:t>
      </w:r>
    </w:p>
    <w:p w14:paraId="715DC0FD" w14:textId="17F877A7" w:rsidR="001A5BB6" w:rsidRPr="00BB0620" w:rsidRDefault="004133B4" w:rsidP="001A5BB6">
      <w:pPr>
        <w:pStyle w:val="ListParagraph"/>
        <w:autoSpaceDE w:val="0"/>
        <w:autoSpaceDN w:val="0"/>
        <w:adjustRightInd w:val="0"/>
        <w:ind w:left="360"/>
        <w:rPr>
          <w:rFonts w:cs="Arial"/>
          <w:bCs/>
          <w:sz w:val="28"/>
          <w:szCs w:val="28"/>
        </w:rPr>
      </w:pPr>
      <w:r>
        <w:rPr>
          <w:rFonts w:cs="Arial"/>
          <w:bCs/>
          <w:sz w:val="28"/>
          <w:szCs w:val="28"/>
        </w:rPr>
        <w:t>T</w:t>
      </w:r>
      <w:r>
        <w:rPr>
          <w:rFonts w:cs="Arial"/>
          <w:sz w:val="28"/>
          <w:szCs w:val="28"/>
        </w:rPr>
        <w:t xml:space="preserve">he proposal is designed to have a positive impact on </w:t>
      </w:r>
      <w:r w:rsidR="008344EC">
        <w:rPr>
          <w:rFonts w:cs="Arial"/>
          <w:sz w:val="28"/>
          <w:szCs w:val="28"/>
        </w:rPr>
        <w:t xml:space="preserve">eligible </w:t>
      </w:r>
      <w:r>
        <w:rPr>
          <w:rFonts w:cs="Arial"/>
          <w:sz w:val="28"/>
          <w:szCs w:val="28"/>
        </w:rPr>
        <w:t>employees if their baby is in neonatal care for a</w:t>
      </w:r>
      <w:r w:rsidR="008344EC">
        <w:rPr>
          <w:rFonts w:cs="Arial"/>
          <w:sz w:val="28"/>
          <w:szCs w:val="28"/>
        </w:rPr>
        <w:t xml:space="preserve"> prescribed period. </w:t>
      </w:r>
      <w:r>
        <w:rPr>
          <w:rFonts w:cs="Arial"/>
          <w:sz w:val="28"/>
          <w:szCs w:val="28"/>
        </w:rPr>
        <w:t xml:space="preserve"> </w:t>
      </w:r>
      <w:r w:rsidR="007B4AA9" w:rsidRPr="007B4AA9">
        <w:rPr>
          <w:rFonts w:cs="Arial"/>
          <w:bCs/>
          <w:sz w:val="28"/>
          <w:szCs w:val="28"/>
        </w:rPr>
        <w:t>We haven’t identified any evidence to suggest that people within this category would be adversely affected by this, or the number of people who would potentially benefit.</w:t>
      </w:r>
    </w:p>
    <w:p w14:paraId="66595DB6" w14:textId="0AE31536" w:rsidR="00DD62F3" w:rsidRPr="0096413F" w:rsidRDefault="00DD62F3"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Pr>
          <w:rFonts w:cs="Arial"/>
          <w:sz w:val="28"/>
          <w:szCs w:val="28"/>
        </w:rPr>
        <w:t>N</w:t>
      </w:r>
      <w:r w:rsidRPr="00390DDC">
        <w:rPr>
          <w:rFonts w:cs="Arial"/>
          <w:sz w:val="28"/>
          <w:szCs w:val="28"/>
        </w:rPr>
        <w:t>one</w:t>
      </w:r>
      <w:r>
        <w:rPr>
          <w:rFonts w:cs="Arial"/>
          <w:sz w:val="28"/>
          <w:szCs w:val="28"/>
        </w:rPr>
        <w:t xml:space="preserve">   </w:t>
      </w:r>
    </w:p>
    <w:p w14:paraId="0D6CFAA5" w14:textId="77777777" w:rsidR="00DD62F3" w:rsidRDefault="00DD62F3" w:rsidP="00127EA5">
      <w:pPr>
        <w:pStyle w:val="ListParagraph"/>
        <w:autoSpaceDE w:val="0"/>
        <w:autoSpaceDN w:val="0"/>
        <w:adjustRightInd w:val="0"/>
        <w:ind w:left="360"/>
        <w:rPr>
          <w:rFonts w:cs="Arial"/>
          <w:bCs/>
          <w:sz w:val="28"/>
          <w:szCs w:val="28"/>
        </w:rPr>
      </w:pPr>
    </w:p>
    <w:p w14:paraId="5FD61FF2" w14:textId="77777777" w:rsidR="001A5BB6"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Men and Women</w:t>
      </w:r>
      <w:r>
        <w:rPr>
          <w:rFonts w:cs="Arial"/>
          <w:bCs/>
          <w:sz w:val="28"/>
          <w:szCs w:val="28"/>
        </w:rPr>
        <w:t>:</w:t>
      </w:r>
    </w:p>
    <w:p w14:paraId="28D83228" w14:textId="42C1CE86" w:rsidR="0096413F" w:rsidRPr="00BB0620" w:rsidRDefault="004133B4" w:rsidP="00127EA5">
      <w:pPr>
        <w:pStyle w:val="ListParagraph"/>
        <w:autoSpaceDE w:val="0"/>
        <w:autoSpaceDN w:val="0"/>
        <w:adjustRightInd w:val="0"/>
        <w:ind w:left="360"/>
        <w:rPr>
          <w:rFonts w:cs="Arial"/>
          <w:bCs/>
          <w:sz w:val="28"/>
          <w:szCs w:val="28"/>
        </w:rPr>
      </w:pPr>
      <w:r>
        <w:rPr>
          <w:rFonts w:cs="Arial"/>
          <w:bCs/>
          <w:sz w:val="28"/>
          <w:szCs w:val="28"/>
        </w:rPr>
        <w:t>T</w:t>
      </w:r>
      <w:r>
        <w:rPr>
          <w:rFonts w:cs="Arial"/>
          <w:sz w:val="28"/>
          <w:szCs w:val="28"/>
        </w:rPr>
        <w:t xml:space="preserve">he proposal is designed to have a positive impact on </w:t>
      </w:r>
      <w:r w:rsidR="008344EC">
        <w:rPr>
          <w:rFonts w:cs="Arial"/>
          <w:sz w:val="28"/>
          <w:szCs w:val="28"/>
        </w:rPr>
        <w:t xml:space="preserve">eligible </w:t>
      </w:r>
      <w:r>
        <w:rPr>
          <w:rFonts w:cs="Arial"/>
          <w:sz w:val="28"/>
          <w:szCs w:val="28"/>
        </w:rPr>
        <w:t xml:space="preserve">employees if their baby is in neonatal care for a </w:t>
      </w:r>
      <w:r w:rsidR="008344EC">
        <w:rPr>
          <w:rFonts w:cs="Arial"/>
          <w:sz w:val="28"/>
          <w:szCs w:val="28"/>
        </w:rPr>
        <w:t xml:space="preserve">prescribed period. </w:t>
      </w:r>
      <w:r w:rsidR="006010B9" w:rsidRPr="006010B9">
        <w:rPr>
          <w:rFonts w:cs="Arial"/>
          <w:bCs/>
          <w:sz w:val="28"/>
          <w:szCs w:val="28"/>
        </w:rPr>
        <w:t>We haven’t identified any evidence to suggest that people within this category would be adversely affected by this, or the number of people who would potentially benefit</w:t>
      </w:r>
      <w:r w:rsidR="002E5896" w:rsidRPr="002E5896">
        <w:rPr>
          <w:rFonts w:cs="Arial"/>
          <w:bCs/>
          <w:sz w:val="28"/>
          <w:szCs w:val="28"/>
        </w:rPr>
        <w:t xml:space="preserve">. </w:t>
      </w:r>
      <w:r w:rsidR="00735C51">
        <w:rPr>
          <w:rFonts w:cs="Arial"/>
          <w:bCs/>
          <w:sz w:val="28"/>
          <w:szCs w:val="28"/>
        </w:rPr>
        <w:t xml:space="preserve"> </w:t>
      </w:r>
    </w:p>
    <w:p w14:paraId="3796203D" w14:textId="56250DF6" w:rsidR="00BB0620" w:rsidRDefault="0096413F" w:rsidP="00735C51">
      <w:pPr>
        <w:autoSpaceDE w:val="0"/>
        <w:autoSpaceDN w:val="0"/>
        <w:adjustRightInd w:val="0"/>
        <w:ind w:left="360"/>
        <w:rPr>
          <w:rFonts w:cs="Arial"/>
          <w:sz w:val="28"/>
          <w:szCs w:val="28"/>
        </w:rPr>
      </w:pPr>
      <w:r w:rsidRPr="0096413F">
        <w:rPr>
          <w:rFonts w:cs="Arial"/>
          <w:bCs/>
          <w:sz w:val="28"/>
          <w:szCs w:val="28"/>
        </w:rPr>
        <w:t xml:space="preserve">What is the level of impact? </w:t>
      </w:r>
      <w:r>
        <w:rPr>
          <w:rFonts w:cs="Arial"/>
          <w:bCs/>
          <w:sz w:val="28"/>
          <w:szCs w:val="28"/>
        </w:rPr>
        <w:t xml:space="preserve"> </w:t>
      </w:r>
      <w:r w:rsidR="0055722F">
        <w:rPr>
          <w:rFonts w:cs="Arial"/>
          <w:bCs/>
          <w:sz w:val="28"/>
          <w:szCs w:val="28"/>
        </w:rPr>
        <w:t>None</w:t>
      </w:r>
      <w:r>
        <w:rPr>
          <w:rFonts w:cs="Arial"/>
          <w:sz w:val="28"/>
          <w:szCs w:val="28"/>
        </w:rPr>
        <w:t xml:space="preserve">   </w:t>
      </w:r>
    </w:p>
    <w:p w14:paraId="66958376" w14:textId="77777777" w:rsidR="00735C51" w:rsidRDefault="00735C51" w:rsidP="00735C51">
      <w:pPr>
        <w:autoSpaceDE w:val="0"/>
        <w:autoSpaceDN w:val="0"/>
        <w:adjustRightInd w:val="0"/>
        <w:ind w:left="360"/>
        <w:rPr>
          <w:rFonts w:cs="Arial"/>
          <w:bCs/>
          <w:sz w:val="28"/>
          <w:szCs w:val="28"/>
        </w:rPr>
      </w:pPr>
    </w:p>
    <w:p w14:paraId="54D824DC" w14:textId="77777777" w:rsidR="001A5BB6"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Disability</w:t>
      </w:r>
      <w:r>
        <w:rPr>
          <w:rFonts w:cs="Arial"/>
          <w:bCs/>
          <w:sz w:val="28"/>
          <w:szCs w:val="28"/>
        </w:rPr>
        <w:t>:</w:t>
      </w:r>
    </w:p>
    <w:p w14:paraId="155F9CCE" w14:textId="6C4130B7" w:rsidR="0096413F" w:rsidRPr="00BB0620" w:rsidRDefault="004133B4" w:rsidP="00127EA5">
      <w:pPr>
        <w:pStyle w:val="ListParagraph"/>
        <w:autoSpaceDE w:val="0"/>
        <w:autoSpaceDN w:val="0"/>
        <w:adjustRightInd w:val="0"/>
        <w:ind w:left="360"/>
        <w:rPr>
          <w:rFonts w:cs="Arial"/>
          <w:bCs/>
          <w:sz w:val="28"/>
          <w:szCs w:val="28"/>
        </w:rPr>
      </w:pPr>
      <w:r>
        <w:rPr>
          <w:rFonts w:cs="Arial"/>
          <w:bCs/>
          <w:sz w:val="28"/>
          <w:szCs w:val="28"/>
        </w:rPr>
        <w:t>T</w:t>
      </w:r>
      <w:r>
        <w:rPr>
          <w:rFonts w:cs="Arial"/>
          <w:sz w:val="28"/>
          <w:szCs w:val="28"/>
        </w:rPr>
        <w:t xml:space="preserve">he proposal is designed to have a positive impact on </w:t>
      </w:r>
      <w:r w:rsidR="008344EC">
        <w:rPr>
          <w:rFonts w:cs="Arial"/>
          <w:sz w:val="28"/>
          <w:szCs w:val="28"/>
        </w:rPr>
        <w:t xml:space="preserve">eligible </w:t>
      </w:r>
      <w:r>
        <w:rPr>
          <w:rFonts w:cs="Arial"/>
          <w:sz w:val="28"/>
          <w:szCs w:val="28"/>
        </w:rPr>
        <w:t xml:space="preserve">employees if their baby is in neonatal care for a </w:t>
      </w:r>
      <w:r w:rsidR="008344EC">
        <w:rPr>
          <w:rFonts w:cs="Arial"/>
          <w:sz w:val="28"/>
          <w:szCs w:val="28"/>
        </w:rPr>
        <w:t xml:space="preserve">prescribed period. </w:t>
      </w:r>
      <w:r w:rsidR="00644EB7" w:rsidRPr="00644EB7">
        <w:rPr>
          <w:rFonts w:cs="Arial"/>
          <w:bCs/>
          <w:sz w:val="28"/>
          <w:szCs w:val="28"/>
        </w:rPr>
        <w:t xml:space="preserve">We haven’t identified any evidence to suggest that people within this category would be adversely affected by this, or the number of people who would potentially benefit. </w:t>
      </w:r>
    </w:p>
    <w:p w14:paraId="100F39BF" w14:textId="3972CFE6"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Pr>
          <w:rFonts w:cs="Arial"/>
          <w:sz w:val="28"/>
          <w:szCs w:val="28"/>
        </w:rPr>
        <w:t>N</w:t>
      </w:r>
      <w:r w:rsidRPr="00390DDC">
        <w:rPr>
          <w:rFonts w:cs="Arial"/>
          <w:sz w:val="28"/>
          <w:szCs w:val="28"/>
        </w:rPr>
        <w:t>one</w:t>
      </w:r>
      <w:r>
        <w:rPr>
          <w:rFonts w:cs="Arial"/>
          <w:sz w:val="28"/>
          <w:szCs w:val="28"/>
        </w:rPr>
        <w:t xml:space="preserve">   </w:t>
      </w:r>
    </w:p>
    <w:p w14:paraId="7F68EC18" w14:textId="77777777" w:rsidR="00B80825" w:rsidRDefault="00B80825" w:rsidP="00127EA5">
      <w:pPr>
        <w:pStyle w:val="ListParagraph"/>
        <w:autoSpaceDE w:val="0"/>
        <w:autoSpaceDN w:val="0"/>
        <w:adjustRightInd w:val="0"/>
        <w:ind w:left="360"/>
        <w:rPr>
          <w:rFonts w:cs="Arial"/>
          <w:bCs/>
          <w:sz w:val="28"/>
          <w:szCs w:val="28"/>
        </w:rPr>
      </w:pPr>
    </w:p>
    <w:p w14:paraId="79B64E5A" w14:textId="2841CD2C" w:rsidR="0096413F" w:rsidRPr="00DD62F3"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Dependants</w:t>
      </w:r>
      <w:r>
        <w:rPr>
          <w:rFonts w:cs="Arial"/>
          <w:bCs/>
          <w:sz w:val="28"/>
          <w:szCs w:val="28"/>
        </w:rPr>
        <w:t>:</w:t>
      </w:r>
    </w:p>
    <w:p w14:paraId="012A0B82" w14:textId="7FD90F05" w:rsidR="001A5BB6" w:rsidRPr="00BB0620" w:rsidRDefault="00FB3033" w:rsidP="001A5BB6">
      <w:pPr>
        <w:pStyle w:val="ListParagraph"/>
        <w:autoSpaceDE w:val="0"/>
        <w:autoSpaceDN w:val="0"/>
        <w:adjustRightInd w:val="0"/>
        <w:ind w:left="360"/>
        <w:rPr>
          <w:rFonts w:cs="Arial"/>
          <w:bCs/>
          <w:sz w:val="28"/>
          <w:szCs w:val="28"/>
        </w:rPr>
      </w:pPr>
      <w:r>
        <w:rPr>
          <w:rFonts w:cs="Arial"/>
          <w:sz w:val="28"/>
          <w:szCs w:val="28"/>
        </w:rPr>
        <w:t xml:space="preserve">The proposal is designed to have a positive impact on </w:t>
      </w:r>
      <w:r w:rsidR="008344EC">
        <w:rPr>
          <w:rFonts w:cs="Arial"/>
          <w:sz w:val="28"/>
          <w:szCs w:val="28"/>
        </w:rPr>
        <w:t xml:space="preserve">eligible </w:t>
      </w:r>
      <w:r>
        <w:rPr>
          <w:rFonts w:cs="Arial"/>
          <w:sz w:val="28"/>
          <w:szCs w:val="28"/>
        </w:rPr>
        <w:t xml:space="preserve">employees if their baby is in neonatal care for a </w:t>
      </w:r>
      <w:r w:rsidR="008344EC">
        <w:rPr>
          <w:rFonts w:cs="Arial"/>
          <w:sz w:val="28"/>
          <w:szCs w:val="28"/>
        </w:rPr>
        <w:t xml:space="preserve">prescribed period. </w:t>
      </w:r>
      <w:r>
        <w:rPr>
          <w:rFonts w:cs="Arial"/>
          <w:sz w:val="28"/>
          <w:szCs w:val="28"/>
        </w:rPr>
        <w:t xml:space="preserve">continuous period of 7 days.  </w:t>
      </w:r>
      <w:r w:rsidR="00644EB7" w:rsidRPr="00644EB7">
        <w:rPr>
          <w:rFonts w:cs="Arial"/>
          <w:bCs/>
          <w:sz w:val="28"/>
          <w:szCs w:val="28"/>
        </w:rPr>
        <w:t xml:space="preserve">We haven’t identified any evidence to suggest that people within this category would be adversely affected by this.  </w:t>
      </w:r>
    </w:p>
    <w:p w14:paraId="441476F3" w14:textId="51B9CF5C" w:rsidR="00E17E34" w:rsidRDefault="0096413F" w:rsidP="00E17E34">
      <w:pPr>
        <w:autoSpaceDE w:val="0"/>
        <w:autoSpaceDN w:val="0"/>
        <w:adjustRightInd w:val="0"/>
        <w:ind w:left="360"/>
        <w:rPr>
          <w:rFonts w:cs="Arial"/>
          <w:sz w:val="28"/>
          <w:szCs w:val="28"/>
        </w:rPr>
      </w:pPr>
      <w:r w:rsidRPr="0096413F">
        <w:rPr>
          <w:rFonts w:cs="Arial"/>
          <w:bCs/>
          <w:sz w:val="28"/>
          <w:szCs w:val="28"/>
        </w:rPr>
        <w:t xml:space="preserve">What is the level of impact? </w:t>
      </w:r>
      <w:r>
        <w:rPr>
          <w:rFonts w:cs="Arial"/>
          <w:bCs/>
          <w:sz w:val="28"/>
          <w:szCs w:val="28"/>
        </w:rPr>
        <w:t xml:space="preserve"> </w:t>
      </w:r>
      <w:r>
        <w:rPr>
          <w:rFonts w:cs="Arial"/>
          <w:sz w:val="28"/>
          <w:szCs w:val="28"/>
        </w:rPr>
        <w:t>N</w:t>
      </w:r>
      <w:r w:rsidRPr="00390DDC">
        <w:rPr>
          <w:rFonts w:cs="Arial"/>
          <w:sz w:val="28"/>
          <w:szCs w:val="28"/>
        </w:rPr>
        <w:t>one</w:t>
      </w:r>
      <w:r>
        <w:rPr>
          <w:rFonts w:cs="Arial"/>
          <w:sz w:val="28"/>
          <w:szCs w:val="28"/>
        </w:rPr>
        <w:t xml:space="preserve">   </w:t>
      </w:r>
    </w:p>
    <w:p w14:paraId="3144AAFD" w14:textId="77777777" w:rsidR="00E17E34" w:rsidRDefault="00E17E34" w:rsidP="00E17E34">
      <w:pPr>
        <w:autoSpaceDE w:val="0"/>
        <w:autoSpaceDN w:val="0"/>
        <w:adjustRightInd w:val="0"/>
        <w:ind w:left="360"/>
        <w:rPr>
          <w:rFonts w:cs="Arial"/>
          <w:b/>
          <w:bCs/>
          <w:sz w:val="28"/>
          <w:szCs w:val="28"/>
        </w:rPr>
      </w:pPr>
    </w:p>
    <w:p w14:paraId="4B971B3E" w14:textId="3ED2D883" w:rsidR="00FA2356" w:rsidRPr="001A5BB6" w:rsidRDefault="00FA2356" w:rsidP="001A5BB6">
      <w:pPr>
        <w:pStyle w:val="ListParagraph"/>
        <w:numPr>
          <w:ilvl w:val="0"/>
          <w:numId w:val="14"/>
        </w:numPr>
        <w:autoSpaceDE w:val="0"/>
        <w:autoSpaceDN w:val="0"/>
        <w:adjustRightInd w:val="0"/>
        <w:rPr>
          <w:b/>
          <w:bCs/>
        </w:rPr>
      </w:pPr>
      <w:r w:rsidRPr="001A5BB6">
        <w:rPr>
          <w:rFonts w:cs="Arial"/>
          <w:b/>
          <w:bCs/>
          <w:sz w:val="28"/>
          <w:szCs w:val="28"/>
        </w:rPr>
        <w:t>Are there opportunities to better promote equality of opportunity for people within the Section 75 equalities categories?</w:t>
      </w:r>
      <w:r w:rsidR="00127EA5" w:rsidRPr="001A5BB6">
        <w:rPr>
          <w:rFonts w:cs="Arial"/>
          <w:b/>
          <w:bCs/>
          <w:sz w:val="28"/>
          <w:szCs w:val="28"/>
        </w:rPr>
        <w:t xml:space="preserve"> </w:t>
      </w:r>
      <w:r w:rsidR="00127EA5" w:rsidRPr="001A5BB6">
        <w:rPr>
          <w:rFonts w:cs="Arial"/>
          <w:bCs/>
          <w:sz w:val="28"/>
          <w:szCs w:val="28"/>
        </w:rPr>
        <w:t>Yes/No</w:t>
      </w:r>
    </w:p>
    <w:p w14:paraId="7EFD0797" w14:textId="77777777" w:rsidR="00127EA5" w:rsidRDefault="00127EA5" w:rsidP="00127EA5">
      <w:pPr>
        <w:rPr>
          <w:b/>
          <w:bCs/>
        </w:rPr>
      </w:pPr>
    </w:p>
    <w:p w14:paraId="4C19258A" w14:textId="77777777" w:rsidR="00C82DA4" w:rsidRPr="00C82DA4" w:rsidRDefault="00C82DA4" w:rsidP="00EA4088">
      <w:pPr>
        <w:ind w:left="360"/>
        <w:rPr>
          <w:bCs/>
          <w:sz w:val="28"/>
          <w:szCs w:val="28"/>
        </w:rPr>
      </w:pPr>
      <w:r w:rsidRPr="00C82DA4">
        <w:rPr>
          <w:bCs/>
          <w:sz w:val="28"/>
          <w:szCs w:val="28"/>
        </w:rPr>
        <w:t>Detail o</w:t>
      </w:r>
      <w:r w:rsidR="00127EA5" w:rsidRPr="00C82DA4">
        <w:rPr>
          <w:bCs/>
          <w:sz w:val="28"/>
          <w:szCs w:val="28"/>
        </w:rPr>
        <w:t>pportunities</w:t>
      </w:r>
      <w:r w:rsidRPr="00C82DA4">
        <w:rPr>
          <w:bCs/>
          <w:sz w:val="28"/>
          <w:szCs w:val="28"/>
        </w:rPr>
        <w:t xml:space="preserve"> of how this policy could</w:t>
      </w:r>
      <w:r w:rsidR="00127EA5" w:rsidRPr="00C82DA4">
        <w:rPr>
          <w:bCs/>
          <w:sz w:val="28"/>
          <w:szCs w:val="28"/>
        </w:rPr>
        <w:t xml:space="preserve"> promote </w:t>
      </w:r>
      <w:r w:rsidRPr="00C82DA4">
        <w:rPr>
          <w:bCs/>
          <w:sz w:val="28"/>
          <w:szCs w:val="28"/>
        </w:rPr>
        <w:t>equality of opportunity for people within</w:t>
      </w:r>
      <w:r w:rsidR="00D47B3D">
        <w:rPr>
          <w:bCs/>
          <w:sz w:val="28"/>
          <w:szCs w:val="28"/>
        </w:rPr>
        <w:t xml:space="preserve"> each of the Section 75 Categories below</w:t>
      </w:r>
      <w:r w:rsidRPr="00C82DA4">
        <w:rPr>
          <w:bCs/>
          <w:sz w:val="28"/>
          <w:szCs w:val="28"/>
        </w:rPr>
        <w:t>:</w:t>
      </w:r>
    </w:p>
    <w:p w14:paraId="7BC1F85E" w14:textId="77777777" w:rsidR="00C82DA4" w:rsidRDefault="00C82DA4" w:rsidP="00EA4088">
      <w:pPr>
        <w:ind w:left="360"/>
        <w:rPr>
          <w:b/>
          <w:bCs/>
          <w:sz w:val="28"/>
          <w:szCs w:val="28"/>
        </w:rPr>
      </w:pPr>
    </w:p>
    <w:p w14:paraId="5B623B2A" w14:textId="77777777" w:rsidR="00E513EE" w:rsidRPr="00C82DA4" w:rsidRDefault="00E513EE" w:rsidP="00EA4088">
      <w:pPr>
        <w:ind w:left="360"/>
        <w:rPr>
          <w:b/>
          <w:bCs/>
          <w:sz w:val="28"/>
          <w:szCs w:val="28"/>
        </w:rPr>
      </w:pPr>
    </w:p>
    <w:p w14:paraId="025A2060" w14:textId="2887B816" w:rsidR="001A5BB6" w:rsidRDefault="00C82DA4" w:rsidP="00EA4088">
      <w:pPr>
        <w:ind w:left="360"/>
        <w:rPr>
          <w:b/>
          <w:bCs/>
          <w:sz w:val="28"/>
          <w:szCs w:val="28"/>
        </w:rPr>
      </w:pPr>
      <w:r w:rsidRPr="00C82DA4">
        <w:rPr>
          <w:b/>
          <w:bCs/>
          <w:sz w:val="28"/>
          <w:szCs w:val="28"/>
        </w:rPr>
        <w:t xml:space="preserve">Religious Belief </w:t>
      </w:r>
      <w:r w:rsidR="001A5BB6">
        <w:rPr>
          <w:b/>
          <w:bCs/>
          <w:sz w:val="28"/>
          <w:szCs w:val="28"/>
        </w:rPr>
        <w:t>–</w:t>
      </w:r>
      <w:r w:rsidR="00BD2AEC">
        <w:rPr>
          <w:b/>
          <w:bCs/>
          <w:sz w:val="28"/>
          <w:szCs w:val="28"/>
        </w:rPr>
        <w:t xml:space="preserve"> </w:t>
      </w:r>
    </w:p>
    <w:p w14:paraId="62848E67" w14:textId="5698B12E" w:rsidR="00C82DA4" w:rsidRDefault="00651B3B" w:rsidP="00EA4088">
      <w:pPr>
        <w:ind w:left="360"/>
        <w:rPr>
          <w:bCs/>
          <w:sz w:val="28"/>
          <w:szCs w:val="28"/>
          <w:u w:val="single"/>
        </w:rPr>
      </w:pPr>
      <w:r>
        <w:rPr>
          <w:bCs/>
          <w:sz w:val="28"/>
          <w:szCs w:val="28"/>
        </w:rPr>
        <w:t>If Yes</w:t>
      </w:r>
      <w:r w:rsidR="00C82DA4" w:rsidRPr="00C82DA4">
        <w:rPr>
          <w:bCs/>
          <w:sz w:val="28"/>
          <w:szCs w:val="28"/>
        </w:rPr>
        <w:t xml:space="preserve">, provide </w:t>
      </w:r>
      <w:r w:rsidR="00C82DA4" w:rsidRPr="00C82DA4">
        <w:rPr>
          <w:bCs/>
          <w:sz w:val="28"/>
          <w:szCs w:val="28"/>
          <w:u w:val="single"/>
        </w:rPr>
        <w:t>details</w:t>
      </w:r>
      <w:r w:rsidR="00BD2AEC">
        <w:rPr>
          <w:bCs/>
          <w:sz w:val="28"/>
          <w:szCs w:val="28"/>
          <w:u w:val="single"/>
        </w:rPr>
        <w:t>:</w:t>
      </w:r>
    </w:p>
    <w:p w14:paraId="1257DE96" w14:textId="0AA5B13A" w:rsidR="00C82DA4" w:rsidRDefault="00C82DA4" w:rsidP="00EA4088">
      <w:pPr>
        <w:ind w:left="360"/>
        <w:rPr>
          <w:bCs/>
          <w:sz w:val="28"/>
          <w:szCs w:val="28"/>
          <w:u w:val="single"/>
        </w:rPr>
      </w:pPr>
      <w:r w:rsidRPr="00C82DA4">
        <w:rPr>
          <w:bCs/>
          <w:sz w:val="28"/>
          <w:szCs w:val="28"/>
        </w:rPr>
        <w:t xml:space="preserve">If No, provide </w:t>
      </w:r>
      <w:r w:rsidRPr="00C82DA4">
        <w:rPr>
          <w:bCs/>
          <w:sz w:val="28"/>
          <w:szCs w:val="28"/>
          <w:u w:val="single"/>
        </w:rPr>
        <w:t>reasons</w:t>
      </w:r>
      <w:r w:rsidR="00BD2AEC">
        <w:rPr>
          <w:bCs/>
          <w:sz w:val="28"/>
          <w:szCs w:val="28"/>
          <w:u w:val="single"/>
        </w:rPr>
        <w:t>:</w:t>
      </w:r>
      <w:r w:rsidR="00997263">
        <w:rPr>
          <w:bCs/>
          <w:sz w:val="28"/>
          <w:szCs w:val="28"/>
          <w:u w:val="single"/>
        </w:rPr>
        <w:t xml:space="preserve"> </w:t>
      </w:r>
      <w:r w:rsidR="00997263" w:rsidRPr="00997263">
        <w:rPr>
          <w:bCs/>
          <w:sz w:val="28"/>
          <w:szCs w:val="28"/>
        </w:rPr>
        <w:t>Not relevant to this policy proposal</w:t>
      </w:r>
    </w:p>
    <w:p w14:paraId="5002D9D0" w14:textId="77777777" w:rsidR="00C82DA4" w:rsidRDefault="00C82DA4" w:rsidP="00EA4088">
      <w:pPr>
        <w:ind w:left="360"/>
        <w:rPr>
          <w:bCs/>
          <w:sz w:val="28"/>
          <w:szCs w:val="28"/>
          <w:u w:val="single"/>
        </w:rPr>
      </w:pPr>
    </w:p>
    <w:p w14:paraId="79ADF5A9" w14:textId="6FF55287" w:rsidR="001A5BB6" w:rsidRDefault="000A1318" w:rsidP="00EA4088">
      <w:pPr>
        <w:ind w:left="360"/>
        <w:rPr>
          <w:b/>
          <w:bCs/>
          <w:sz w:val="28"/>
          <w:szCs w:val="28"/>
        </w:rPr>
      </w:pPr>
      <w:r>
        <w:rPr>
          <w:b/>
          <w:bCs/>
          <w:sz w:val="28"/>
          <w:szCs w:val="28"/>
        </w:rPr>
        <w:t>Political Opinion</w:t>
      </w:r>
      <w:r w:rsidR="00C82DA4" w:rsidRPr="00C82DA4">
        <w:rPr>
          <w:b/>
          <w:bCs/>
          <w:sz w:val="28"/>
          <w:szCs w:val="28"/>
        </w:rPr>
        <w:t xml:space="preserve"> </w:t>
      </w:r>
      <w:r w:rsidR="001A5BB6">
        <w:rPr>
          <w:b/>
          <w:bCs/>
          <w:sz w:val="28"/>
          <w:szCs w:val="28"/>
        </w:rPr>
        <w:t>–</w:t>
      </w:r>
      <w:r w:rsidR="00BD2AEC">
        <w:rPr>
          <w:b/>
          <w:bCs/>
          <w:sz w:val="28"/>
          <w:szCs w:val="28"/>
        </w:rPr>
        <w:t xml:space="preserve"> </w:t>
      </w:r>
    </w:p>
    <w:p w14:paraId="186AD8AE" w14:textId="21B65426" w:rsidR="00C82DA4" w:rsidRPr="00BD2AEC" w:rsidRDefault="00651B3B" w:rsidP="00EA4088">
      <w:pPr>
        <w:ind w:left="360"/>
        <w:rPr>
          <w:b/>
          <w:bCs/>
          <w:sz w:val="28"/>
          <w:szCs w:val="28"/>
        </w:rPr>
      </w:pPr>
      <w:r>
        <w:rPr>
          <w:bCs/>
          <w:sz w:val="28"/>
          <w:szCs w:val="28"/>
        </w:rPr>
        <w:t>If Yes</w:t>
      </w:r>
      <w:r w:rsidR="00C82DA4" w:rsidRPr="00C82DA4">
        <w:rPr>
          <w:bCs/>
          <w:sz w:val="28"/>
          <w:szCs w:val="28"/>
        </w:rPr>
        <w:t xml:space="preserve">, provide </w:t>
      </w:r>
      <w:r w:rsidR="00C82DA4" w:rsidRPr="00C82DA4">
        <w:rPr>
          <w:bCs/>
          <w:sz w:val="28"/>
          <w:szCs w:val="28"/>
          <w:u w:val="single"/>
        </w:rPr>
        <w:t>details</w:t>
      </w:r>
      <w:r w:rsidR="00BD2AEC">
        <w:rPr>
          <w:bCs/>
          <w:sz w:val="28"/>
          <w:szCs w:val="28"/>
          <w:u w:val="single"/>
        </w:rPr>
        <w:t>:</w:t>
      </w:r>
    </w:p>
    <w:p w14:paraId="56075610" w14:textId="2F102302" w:rsidR="00C82DA4" w:rsidRPr="00997263"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1A5BB6" w:rsidRPr="00997263">
        <w:rPr>
          <w:bCs/>
          <w:sz w:val="28"/>
          <w:szCs w:val="28"/>
        </w:rPr>
        <w:t>:</w:t>
      </w:r>
      <w:r w:rsidR="00997263" w:rsidRPr="00997263">
        <w:rPr>
          <w:bCs/>
          <w:sz w:val="28"/>
          <w:szCs w:val="28"/>
        </w:rPr>
        <w:t xml:space="preserve"> Not relevant to this policy proposal</w:t>
      </w:r>
    </w:p>
    <w:p w14:paraId="727D8F42" w14:textId="77777777" w:rsidR="000A1318" w:rsidRDefault="000A1318" w:rsidP="00EA4088">
      <w:pPr>
        <w:ind w:left="360"/>
        <w:rPr>
          <w:b/>
          <w:bCs/>
          <w:sz w:val="28"/>
          <w:szCs w:val="28"/>
        </w:rPr>
      </w:pPr>
    </w:p>
    <w:p w14:paraId="316BF344" w14:textId="4F0AC70F" w:rsidR="001A5BB6" w:rsidRDefault="00BD2AEC" w:rsidP="00EA4088">
      <w:pPr>
        <w:ind w:left="360"/>
        <w:rPr>
          <w:b/>
          <w:bCs/>
          <w:sz w:val="28"/>
          <w:szCs w:val="28"/>
        </w:rPr>
      </w:pPr>
      <w:r>
        <w:rPr>
          <w:b/>
          <w:bCs/>
          <w:sz w:val="28"/>
          <w:szCs w:val="28"/>
        </w:rPr>
        <w:t xml:space="preserve">Racial Group </w:t>
      </w:r>
      <w:r w:rsidR="001A5BB6">
        <w:rPr>
          <w:b/>
          <w:bCs/>
          <w:sz w:val="28"/>
          <w:szCs w:val="28"/>
        </w:rPr>
        <w:t>–</w:t>
      </w:r>
      <w:r>
        <w:rPr>
          <w:b/>
          <w:bCs/>
          <w:sz w:val="28"/>
          <w:szCs w:val="28"/>
        </w:rPr>
        <w:t xml:space="preserve"> </w:t>
      </w:r>
    </w:p>
    <w:p w14:paraId="55EDC2F2" w14:textId="156032AD" w:rsidR="00C82DA4" w:rsidRPr="00BD2AEC" w:rsidRDefault="00651B3B" w:rsidP="00EA4088">
      <w:pPr>
        <w:ind w:left="360"/>
        <w:rPr>
          <w:b/>
          <w:bCs/>
          <w:sz w:val="28"/>
          <w:szCs w:val="28"/>
        </w:rPr>
      </w:pPr>
      <w:r>
        <w:rPr>
          <w:bCs/>
          <w:sz w:val="28"/>
          <w:szCs w:val="28"/>
        </w:rPr>
        <w:t>If Yes</w:t>
      </w:r>
      <w:r w:rsidR="00C82DA4" w:rsidRPr="00C82DA4">
        <w:rPr>
          <w:bCs/>
          <w:sz w:val="28"/>
          <w:szCs w:val="28"/>
        </w:rPr>
        <w:t xml:space="preserve">, provide </w:t>
      </w:r>
      <w:r w:rsidR="00C82DA4" w:rsidRPr="00C82DA4">
        <w:rPr>
          <w:bCs/>
          <w:sz w:val="28"/>
          <w:szCs w:val="28"/>
          <w:u w:val="single"/>
        </w:rPr>
        <w:t>details</w:t>
      </w:r>
      <w:r w:rsidR="00BD2AEC">
        <w:rPr>
          <w:bCs/>
          <w:sz w:val="28"/>
          <w:szCs w:val="28"/>
          <w:u w:val="single"/>
        </w:rPr>
        <w:t>:</w:t>
      </w:r>
    </w:p>
    <w:p w14:paraId="1D5CB461" w14:textId="6C3A9D4B"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1A5BB6" w:rsidRPr="00997263">
        <w:rPr>
          <w:bCs/>
          <w:sz w:val="28"/>
          <w:szCs w:val="28"/>
        </w:rPr>
        <w:t>:</w:t>
      </w:r>
      <w:r w:rsidR="00997263" w:rsidRPr="00997263">
        <w:rPr>
          <w:bCs/>
          <w:sz w:val="28"/>
          <w:szCs w:val="28"/>
        </w:rPr>
        <w:t xml:space="preserve">  Not relevant to this policy proposal</w:t>
      </w:r>
    </w:p>
    <w:p w14:paraId="0880A763" w14:textId="77777777" w:rsidR="000A1318" w:rsidRDefault="000A1318" w:rsidP="00EA4088">
      <w:pPr>
        <w:ind w:left="360"/>
        <w:rPr>
          <w:b/>
          <w:bCs/>
          <w:sz w:val="28"/>
          <w:szCs w:val="28"/>
        </w:rPr>
      </w:pPr>
    </w:p>
    <w:p w14:paraId="6B8357C6" w14:textId="10508F0F" w:rsidR="001A5BB6" w:rsidRDefault="00BD2AEC" w:rsidP="00EA4088">
      <w:pPr>
        <w:ind w:left="360"/>
        <w:rPr>
          <w:b/>
          <w:bCs/>
          <w:sz w:val="28"/>
          <w:szCs w:val="28"/>
        </w:rPr>
      </w:pPr>
      <w:r>
        <w:rPr>
          <w:b/>
          <w:bCs/>
          <w:sz w:val="28"/>
          <w:szCs w:val="28"/>
        </w:rPr>
        <w:t>Age</w:t>
      </w:r>
      <w:r w:rsidR="00C82DA4" w:rsidRPr="00C82DA4">
        <w:rPr>
          <w:b/>
          <w:bCs/>
          <w:sz w:val="28"/>
          <w:szCs w:val="28"/>
        </w:rPr>
        <w:t xml:space="preserve"> </w:t>
      </w:r>
      <w:r w:rsidR="001A5BB6">
        <w:rPr>
          <w:b/>
          <w:bCs/>
          <w:sz w:val="28"/>
          <w:szCs w:val="28"/>
        </w:rPr>
        <w:t>–</w:t>
      </w:r>
      <w:r>
        <w:rPr>
          <w:b/>
          <w:bCs/>
          <w:sz w:val="28"/>
          <w:szCs w:val="28"/>
        </w:rPr>
        <w:t xml:space="preserve"> </w:t>
      </w:r>
    </w:p>
    <w:p w14:paraId="4AA232A4" w14:textId="28CB3227" w:rsidR="00C82DA4" w:rsidRPr="00BD2AEC" w:rsidRDefault="00651B3B" w:rsidP="00EA4088">
      <w:pPr>
        <w:ind w:left="360"/>
        <w:rPr>
          <w:b/>
          <w:bCs/>
          <w:sz w:val="28"/>
          <w:szCs w:val="28"/>
        </w:rPr>
      </w:pPr>
      <w:r>
        <w:rPr>
          <w:bCs/>
          <w:sz w:val="28"/>
          <w:szCs w:val="28"/>
        </w:rPr>
        <w:t>If Yes</w:t>
      </w:r>
      <w:r w:rsidR="00C82DA4" w:rsidRPr="00C82DA4">
        <w:rPr>
          <w:bCs/>
          <w:sz w:val="28"/>
          <w:szCs w:val="28"/>
        </w:rPr>
        <w:t xml:space="preserve">, provide </w:t>
      </w:r>
      <w:r w:rsidR="00C82DA4" w:rsidRPr="00C82DA4">
        <w:rPr>
          <w:bCs/>
          <w:sz w:val="28"/>
          <w:szCs w:val="28"/>
          <w:u w:val="single"/>
        </w:rPr>
        <w:t>details</w:t>
      </w:r>
      <w:r w:rsidR="00BD2AEC">
        <w:rPr>
          <w:bCs/>
          <w:sz w:val="28"/>
          <w:szCs w:val="28"/>
          <w:u w:val="single"/>
        </w:rPr>
        <w:t>:</w:t>
      </w:r>
    </w:p>
    <w:p w14:paraId="4B7DA7D3" w14:textId="5CC3B433"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BD2AEC">
        <w:rPr>
          <w:bCs/>
          <w:sz w:val="28"/>
          <w:szCs w:val="28"/>
          <w:u w:val="single"/>
        </w:rPr>
        <w:t>:</w:t>
      </w:r>
      <w:r w:rsidR="00997263" w:rsidRPr="00997263">
        <w:rPr>
          <w:bCs/>
          <w:sz w:val="28"/>
          <w:szCs w:val="28"/>
        </w:rPr>
        <w:t xml:space="preserve">  Not relevant to this policy proposal</w:t>
      </w:r>
    </w:p>
    <w:p w14:paraId="2E9C3939" w14:textId="77777777" w:rsidR="000A1318" w:rsidRDefault="000A1318" w:rsidP="00EA4088">
      <w:pPr>
        <w:ind w:left="360"/>
        <w:rPr>
          <w:b/>
          <w:bCs/>
          <w:sz w:val="28"/>
          <w:szCs w:val="28"/>
        </w:rPr>
      </w:pPr>
    </w:p>
    <w:p w14:paraId="258780F6" w14:textId="5ED53637" w:rsidR="001A5BB6" w:rsidRDefault="00BD2AEC" w:rsidP="00EA4088">
      <w:pPr>
        <w:ind w:left="360"/>
        <w:rPr>
          <w:b/>
          <w:bCs/>
          <w:sz w:val="28"/>
          <w:szCs w:val="28"/>
        </w:rPr>
      </w:pPr>
      <w:r>
        <w:rPr>
          <w:b/>
          <w:bCs/>
          <w:sz w:val="28"/>
          <w:szCs w:val="28"/>
        </w:rPr>
        <w:t>Marital Status</w:t>
      </w:r>
      <w:r w:rsidR="00C82DA4" w:rsidRPr="00C82DA4">
        <w:rPr>
          <w:b/>
          <w:bCs/>
          <w:sz w:val="28"/>
          <w:szCs w:val="28"/>
        </w:rPr>
        <w:t xml:space="preserve"> </w:t>
      </w:r>
      <w:r w:rsidR="001A5BB6">
        <w:rPr>
          <w:b/>
          <w:bCs/>
          <w:sz w:val="28"/>
          <w:szCs w:val="28"/>
        </w:rPr>
        <w:t>–</w:t>
      </w:r>
      <w:r>
        <w:rPr>
          <w:b/>
          <w:bCs/>
          <w:sz w:val="28"/>
          <w:szCs w:val="28"/>
        </w:rPr>
        <w:t xml:space="preserve"> </w:t>
      </w:r>
    </w:p>
    <w:p w14:paraId="3A4C04F1" w14:textId="5A6B3089" w:rsidR="00C82DA4" w:rsidRPr="00BD2AEC" w:rsidRDefault="00651B3B" w:rsidP="00EA4088">
      <w:pPr>
        <w:ind w:left="360"/>
        <w:rPr>
          <w:b/>
          <w:bCs/>
          <w:sz w:val="28"/>
          <w:szCs w:val="28"/>
        </w:rPr>
      </w:pPr>
      <w:r>
        <w:rPr>
          <w:bCs/>
          <w:sz w:val="28"/>
          <w:szCs w:val="28"/>
        </w:rPr>
        <w:t>If Yes</w:t>
      </w:r>
      <w:r w:rsidR="00C82DA4" w:rsidRPr="00C82DA4">
        <w:rPr>
          <w:bCs/>
          <w:sz w:val="28"/>
          <w:szCs w:val="28"/>
        </w:rPr>
        <w:t xml:space="preserve">, provide </w:t>
      </w:r>
      <w:r w:rsidR="00C82DA4" w:rsidRPr="00C82DA4">
        <w:rPr>
          <w:bCs/>
          <w:sz w:val="28"/>
          <w:szCs w:val="28"/>
          <w:u w:val="single"/>
        </w:rPr>
        <w:t>details</w:t>
      </w:r>
      <w:r w:rsidR="00BD2AEC">
        <w:rPr>
          <w:bCs/>
          <w:sz w:val="28"/>
          <w:szCs w:val="28"/>
          <w:u w:val="single"/>
        </w:rPr>
        <w:t>:</w:t>
      </w:r>
    </w:p>
    <w:p w14:paraId="11666519" w14:textId="4BAA718B" w:rsidR="00C82DA4" w:rsidRPr="00997263"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1A5BB6">
        <w:rPr>
          <w:bCs/>
          <w:sz w:val="28"/>
          <w:szCs w:val="28"/>
          <w:u w:val="single"/>
        </w:rPr>
        <w:t>:</w:t>
      </w:r>
      <w:r w:rsidR="00997263" w:rsidRPr="00997263">
        <w:t xml:space="preserve"> </w:t>
      </w:r>
      <w:r w:rsidR="00997263" w:rsidRPr="00997263">
        <w:rPr>
          <w:bCs/>
          <w:sz w:val="28"/>
          <w:szCs w:val="28"/>
        </w:rPr>
        <w:t>Not relevant to this policy proposal</w:t>
      </w:r>
    </w:p>
    <w:p w14:paraId="204137DE" w14:textId="77777777" w:rsidR="000A1318" w:rsidRPr="00997263" w:rsidRDefault="000A1318" w:rsidP="00EA4088">
      <w:pPr>
        <w:ind w:left="360"/>
        <w:rPr>
          <w:b/>
          <w:bCs/>
          <w:sz w:val="28"/>
          <w:szCs w:val="28"/>
        </w:rPr>
      </w:pPr>
    </w:p>
    <w:p w14:paraId="348DD597" w14:textId="3D78AEAD" w:rsidR="001A5BB6" w:rsidRDefault="00BD2AEC" w:rsidP="00EA4088">
      <w:pPr>
        <w:ind w:left="360"/>
        <w:rPr>
          <w:b/>
          <w:bCs/>
          <w:sz w:val="28"/>
          <w:szCs w:val="28"/>
        </w:rPr>
      </w:pPr>
      <w:r>
        <w:rPr>
          <w:b/>
          <w:bCs/>
          <w:sz w:val="28"/>
          <w:szCs w:val="28"/>
        </w:rPr>
        <w:t>Sexual Orientation</w:t>
      </w:r>
      <w:r w:rsidR="00C82DA4" w:rsidRPr="00C82DA4">
        <w:rPr>
          <w:b/>
          <w:bCs/>
          <w:sz w:val="28"/>
          <w:szCs w:val="28"/>
        </w:rPr>
        <w:t xml:space="preserve"> </w:t>
      </w:r>
      <w:r w:rsidR="001A5BB6">
        <w:rPr>
          <w:b/>
          <w:bCs/>
          <w:sz w:val="28"/>
          <w:szCs w:val="28"/>
        </w:rPr>
        <w:t>–</w:t>
      </w:r>
      <w:r>
        <w:rPr>
          <w:b/>
          <w:bCs/>
          <w:sz w:val="28"/>
          <w:szCs w:val="28"/>
        </w:rPr>
        <w:t xml:space="preserve"> </w:t>
      </w:r>
    </w:p>
    <w:p w14:paraId="0108F394" w14:textId="4047D421" w:rsidR="00C82DA4" w:rsidRPr="00BD2AEC" w:rsidRDefault="00651B3B" w:rsidP="00EA4088">
      <w:pPr>
        <w:ind w:left="360"/>
        <w:rPr>
          <w:b/>
          <w:bCs/>
          <w:sz w:val="28"/>
          <w:szCs w:val="28"/>
        </w:rPr>
      </w:pPr>
      <w:r>
        <w:rPr>
          <w:bCs/>
          <w:sz w:val="28"/>
          <w:szCs w:val="28"/>
        </w:rPr>
        <w:t>If Yes</w:t>
      </w:r>
      <w:r w:rsidR="00C82DA4" w:rsidRPr="00C82DA4">
        <w:rPr>
          <w:bCs/>
          <w:sz w:val="28"/>
          <w:szCs w:val="28"/>
        </w:rPr>
        <w:t xml:space="preserve">, provide </w:t>
      </w:r>
      <w:r w:rsidR="00C82DA4" w:rsidRPr="00C82DA4">
        <w:rPr>
          <w:bCs/>
          <w:sz w:val="28"/>
          <w:szCs w:val="28"/>
          <w:u w:val="single"/>
        </w:rPr>
        <w:t>details</w:t>
      </w:r>
      <w:r w:rsidR="00BD2AEC">
        <w:rPr>
          <w:bCs/>
          <w:sz w:val="28"/>
          <w:szCs w:val="28"/>
          <w:u w:val="single"/>
        </w:rPr>
        <w:t>:</w:t>
      </w:r>
    </w:p>
    <w:p w14:paraId="4F752385" w14:textId="27DA2A40"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BD2AEC" w:rsidRPr="00997263">
        <w:rPr>
          <w:bCs/>
          <w:sz w:val="28"/>
          <w:szCs w:val="28"/>
        </w:rPr>
        <w:t>:</w:t>
      </w:r>
      <w:r w:rsidR="00997263" w:rsidRPr="00997263">
        <w:rPr>
          <w:bCs/>
          <w:sz w:val="28"/>
          <w:szCs w:val="28"/>
        </w:rPr>
        <w:t xml:space="preserve"> Not relevant to this policy proposal</w:t>
      </w:r>
    </w:p>
    <w:p w14:paraId="5BE08C58" w14:textId="77777777" w:rsidR="000A1318" w:rsidRDefault="000A1318" w:rsidP="00EA4088">
      <w:pPr>
        <w:ind w:left="360"/>
        <w:rPr>
          <w:b/>
          <w:bCs/>
          <w:sz w:val="28"/>
          <w:szCs w:val="28"/>
        </w:rPr>
      </w:pPr>
    </w:p>
    <w:p w14:paraId="59D1F199" w14:textId="41A24D07" w:rsidR="001A5BB6" w:rsidRDefault="00BD2AEC" w:rsidP="00EA4088">
      <w:pPr>
        <w:ind w:left="360"/>
        <w:rPr>
          <w:b/>
          <w:bCs/>
          <w:sz w:val="28"/>
          <w:szCs w:val="28"/>
        </w:rPr>
      </w:pPr>
      <w:r>
        <w:rPr>
          <w:b/>
          <w:bCs/>
          <w:sz w:val="28"/>
          <w:szCs w:val="28"/>
        </w:rPr>
        <w:t xml:space="preserve">Men and Women generally </w:t>
      </w:r>
      <w:r w:rsidR="001A5BB6">
        <w:rPr>
          <w:b/>
          <w:bCs/>
          <w:sz w:val="28"/>
          <w:szCs w:val="28"/>
        </w:rPr>
        <w:t>–</w:t>
      </w:r>
      <w:r>
        <w:rPr>
          <w:b/>
          <w:bCs/>
          <w:sz w:val="28"/>
          <w:szCs w:val="28"/>
        </w:rPr>
        <w:t xml:space="preserve"> </w:t>
      </w:r>
    </w:p>
    <w:p w14:paraId="5074E7E8" w14:textId="662E50BF" w:rsidR="00C82DA4" w:rsidRPr="00C82DA4" w:rsidRDefault="00651B3B" w:rsidP="00EA4088">
      <w:pPr>
        <w:ind w:left="360"/>
        <w:rPr>
          <w:bCs/>
          <w:sz w:val="28"/>
          <w:szCs w:val="28"/>
        </w:rPr>
      </w:pPr>
      <w:r>
        <w:rPr>
          <w:bCs/>
          <w:sz w:val="28"/>
          <w:szCs w:val="28"/>
        </w:rPr>
        <w:t>If Yes</w:t>
      </w:r>
      <w:r w:rsidR="00C82DA4" w:rsidRPr="00C82DA4">
        <w:rPr>
          <w:bCs/>
          <w:sz w:val="28"/>
          <w:szCs w:val="28"/>
        </w:rPr>
        <w:t xml:space="preserve">, provide </w:t>
      </w:r>
      <w:r w:rsidR="00C82DA4" w:rsidRPr="00C82DA4">
        <w:rPr>
          <w:bCs/>
          <w:sz w:val="28"/>
          <w:szCs w:val="28"/>
          <w:u w:val="single"/>
        </w:rPr>
        <w:t>details</w:t>
      </w:r>
      <w:r w:rsidR="00BD2AEC">
        <w:rPr>
          <w:bCs/>
          <w:sz w:val="28"/>
          <w:szCs w:val="28"/>
          <w:u w:val="single"/>
        </w:rPr>
        <w:t>:</w:t>
      </w:r>
    </w:p>
    <w:p w14:paraId="2FF18440" w14:textId="20690D87" w:rsidR="00C82DA4" w:rsidRPr="00997263"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BD2AEC" w:rsidRPr="00997263">
        <w:rPr>
          <w:bCs/>
          <w:sz w:val="28"/>
          <w:szCs w:val="28"/>
        </w:rPr>
        <w:t>:</w:t>
      </w:r>
      <w:r w:rsidR="00997263" w:rsidRPr="00997263">
        <w:rPr>
          <w:bCs/>
          <w:sz w:val="28"/>
          <w:szCs w:val="28"/>
        </w:rPr>
        <w:t xml:space="preserve"> Not relevant to this policy proposal</w:t>
      </w:r>
    </w:p>
    <w:p w14:paraId="5F6B6457" w14:textId="77777777" w:rsidR="000A1318" w:rsidRDefault="000A1318" w:rsidP="00EA4088">
      <w:pPr>
        <w:ind w:left="360"/>
        <w:rPr>
          <w:b/>
          <w:bCs/>
          <w:sz w:val="28"/>
          <w:szCs w:val="28"/>
        </w:rPr>
      </w:pPr>
    </w:p>
    <w:p w14:paraId="0A71E7C7" w14:textId="28143F3A" w:rsidR="001A5BB6" w:rsidRDefault="00BD2AEC" w:rsidP="00EA4088">
      <w:pPr>
        <w:ind w:left="360"/>
        <w:rPr>
          <w:b/>
          <w:bCs/>
          <w:sz w:val="28"/>
          <w:szCs w:val="28"/>
        </w:rPr>
      </w:pPr>
      <w:r>
        <w:rPr>
          <w:b/>
          <w:bCs/>
          <w:sz w:val="28"/>
          <w:szCs w:val="28"/>
        </w:rPr>
        <w:t>Disability</w:t>
      </w:r>
      <w:r w:rsidR="00C82DA4" w:rsidRPr="00C82DA4">
        <w:rPr>
          <w:b/>
          <w:bCs/>
          <w:sz w:val="28"/>
          <w:szCs w:val="28"/>
        </w:rPr>
        <w:t xml:space="preserve"> </w:t>
      </w:r>
      <w:r w:rsidR="001A5BB6">
        <w:rPr>
          <w:b/>
          <w:bCs/>
          <w:sz w:val="28"/>
          <w:szCs w:val="28"/>
        </w:rPr>
        <w:t>–</w:t>
      </w:r>
      <w:r>
        <w:rPr>
          <w:b/>
          <w:bCs/>
          <w:sz w:val="28"/>
          <w:szCs w:val="28"/>
        </w:rPr>
        <w:t xml:space="preserve"> </w:t>
      </w:r>
    </w:p>
    <w:p w14:paraId="35F53652" w14:textId="4ED575CA" w:rsidR="00C82DA4" w:rsidRPr="00BD2AEC" w:rsidRDefault="00651B3B" w:rsidP="00EA4088">
      <w:pPr>
        <w:ind w:left="360"/>
        <w:rPr>
          <w:b/>
          <w:bCs/>
          <w:sz w:val="28"/>
          <w:szCs w:val="28"/>
        </w:rPr>
      </w:pPr>
      <w:r>
        <w:rPr>
          <w:bCs/>
          <w:sz w:val="28"/>
          <w:szCs w:val="28"/>
        </w:rPr>
        <w:t>If Yes</w:t>
      </w:r>
      <w:r w:rsidR="00C82DA4" w:rsidRPr="00C82DA4">
        <w:rPr>
          <w:bCs/>
          <w:sz w:val="28"/>
          <w:szCs w:val="28"/>
        </w:rPr>
        <w:t xml:space="preserve">, provide </w:t>
      </w:r>
      <w:r w:rsidR="00C82DA4" w:rsidRPr="00C82DA4">
        <w:rPr>
          <w:bCs/>
          <w:sz w:val="28"/>
          <w:szCs w:val="28"/>
          <w:u w:val="single"/>
        </w:rPr>
        <w:t>details</w:t>
      </w:r>
      <w:r w:rsidR="00BD2AEC">
        <w:rPr>
          <w:bCs/>
          <w:sz w:val="28"/>
          <w:szCs w:val="28"/>
          <w:u w:val="single"/>
        </w:rPr>
        <w:t>:</w:t>
      </w:r>
    </w:p>
    <w:p w14:paraId="1B31C407" w14:textId="51851396" w:rsidR="00C82DA4" w:rsidRPr="00997263"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BD2AEC" w:rsidRPr="00997263">
        <w:rPr>
          <w:bCs/>
          <w:sz w:val="28"/>
          <w:szCs w:val="28"/>
        </w:rPr>
        <w:t>:</w:t>
      </w:r>
      <w:r w:rsidR="00997263" w:rsidRPr="00997263">
        <w:rPr>
          <w:bCs/>
          <w:sz w:val="28"/>
          <w:szCs w:val="28"/>
        </w:rPr>
        <w:t xml:space="preserve"> Not relevant to this policy proposal</w:t>
      </w:r>
    </w:p>
    <w:p w14:paraId="5F3A0B05" w14:textId="77777777" w:rsidR="000A1318" w:rsidRPr="00997263" w:rsidRDefault="000A1318" w:rsidP="00EA4088">
      <w:pPr>
        <w:ind w:left="360"/>
        <w:rPr>
          <w:b/>
          <w:bCs/>
          <w:sz w:val="28"/>
          <w:szCs w:val="28"/>
        </w:rPr>
      </w:pPr>
    </w:p>
    <w:p w14:paraId="2BCA5509" w14:textId="131265D6" w:rsidR="001A5BB6" w:rsidRDefault="00BD2AEC" w:rsidP="00EA4088">
      <w:pPr>
        <w:ind w:left="360"/>
        <w:rPr>
          <w:b/>
          <w:bCs/>
          <w:sz w:val="28"/>
          <w:szCs w:val="28"/>
        </w:rPr>
      </w:pPr>
      <w:r>
        <w:rPr>
          <w:b/>
          <w:bCs/>
          <w:sz w:val="28"/>
          <w:szCs w:val="28"/>
        </w:rPr>
        <w:t xml:space="preserve">Dependants </w:t>
      </w:r>
      <w:r w:rsidR="001A5BB6">
        <w:rPr>
          <w:b/>
          <w:bCs/>
          <w:sz w:val="28"/>
          <w:szCs w:val="28"/>
        </w:rPr>
        <w:t>–</w:t>
      </w:r>
    </w:p>
    <w:p w14:paraId="50C5ADC9" w14:textId="43D97A6A" w:rsidR="00C82DA4" w:rsidRPr="00C82DA4" w:rsidRDefault="00651B3B" w:rsidP="00EA4088">
      <w:pPr>
        <w:ind w:left="360"/>
        <w:rPr>
          <w:bCs/>
          <w:sz w:val="28"/>
          <w:szCs w:val="28"/>
        </w:rPr>
      </w:pPr>
      <w:r>
        <w:rPr>
          <w:bCs/>
          <w:sz w:val="28"/>
          <w:szCs w:val="28"/>
        </w:rPr>
        <w:t>If Yes</w:t>
      </w:r>
      <w:r w:rsidR="00C82DA4" w:rsidRPr="00C82DA4">
        <w:rPr>
          <w:bCs/>
          <w:sz w:val="28"/>
          <w:szCs w:val="28"/>
        </w:rPr>
        <w:t xml:space="preserve">, provide </w:t>
      </w:r>
      <w:r w:rsidR="00C82DA4" w:rsidRPr="00C82DA4">
        <w:rPr>
          <w:bCs/>
          <w:sz w:val="28"/>
          <w:szCs w:val="28"/>
          <w:u w:val="single"/>
        </w:rPr>
        <w:t>details</w:t>
      </w:r>
      <w:r w:rsidR="00BD2AEC">
        <w:rPr>
          <w:bCs/>
          <w:sz w:val="28"/>
          <w:szCs w:val="28"/>
          <w:u w:val="single"/>
        </w:rPr>
        <w:t>:</w:t>
      </w:r>
    </w:p>
    <w:p w14:paraId="3E49E464" w14:textId="3AD0FF9C" w:rsidR="00E17E34" w:rsidRPr="00997263" w:rsidRDefault="00C82DA4" w:rsidP="00E17E34">
      <w:pPr>
        <w:ind w:left="360"/>
        <w:rPr>
          <w:bCs/>
          <w:sz w:val="28"/>
          <w:szCs w:val="28"/>
        </w:rPr>
      </w:pPr>
      <w:r w:rsidRPr="00C82DA4">
        <w:rPr>
          <w:bCs/>
          <w:sz w:val="28"/>
          <w:szCs w:val="28"/>
        </w:rPr>
        <w:lastRenderedPageBreak/>
        <w:t xml:space="preserve">If No, provide </w:t>
      </w:r>
      <w:r w:rsidRPr="00C82DA4">
        <w:rPr>
          <w:bCs/>
          <w:sz w:val="28"/>
          <w:szCs w:val="28"/>
          <w:u w:val="single"/>
        </w:rPr>
        <w:t>reasons</w:t>
      </w:r>
      <w:r w:rsidR="00BD2AEC" w:rsidRPr="00997263">
        <w:rPr>
          <w:bCs/>
          <w:sz w:val="28"/>
          <w:szCs w:val="28"/>
        </w:rPr>
        <w:t>:</w:t>
      </w:r>
      <w:r w:rsidR="00997263" w:rsidRPr="00997263">
        <w:rPr>
          <w:bCs/>
          <w:sz w:val="28"/>
          <w:szCs w:val="28"/>
        </w:rPr>
        <w:t xml:space="preserve">  Not relevant to this policy proposal</w:t>
      </w:r>
    </w:p>
    <w:p w14:paraId="28C1B47B" w14:textId="77777777" w:rsidR="00E17E34" w:rsidRDefault="00E17E34" w:rsidP="00E17E34">
      <w:pPr>
        <w:ind w:left="360"/>
        <w:rPr>
          <w:bCs/>
          <w:sz w:val="28"/>
          <w:szCs w:val="28"/>
          <w:u w:val="single"/>
        </w:rPr>
      </w:pPr>
    </w:p>
    <w:p w14:paraId="7B32BBAD" w14:textId="5FE0989A" w:rsidR="00FA2356" w:rsidRPr="008779A1" w:rsidRDefault="00FA2356" w:rsidP="001A5BB6">
      <w:pPr>
        <w:pStyle w:val="ListParagraph"/>
        <w:numPr>
          <w:ilvl w:val="0"/>
          <w:numId w:val="14"/>
        </w:numPr>
      </w:pPr>
      <w:r w:rsidRPr="001A5BB6">
        <w:rPr>
          <w:rFonts w:cs="Arial"/>
          <w:b/>
          <w:bCs/>
          <w:sz w:val="28"/>
          <w:szCs w:val="28"/>
        </w:rPr>
        <w:t xml:space="preserve">To what extent is the policy likely to impact on good relations between people of different religious belief, political opinion </w:t>
      </w:r>
      <w:r w:rsidR="00F41683" w:rsidRPr="001A5BB6">
        <w:rPr>
          <w:rFonts w:cs="Arial"/>
          <w:b/>
          <w:bCs/>
          <w:sz w:val="28"/>
          <w:szCs w:val="28"/>
        </w:rPr>
        <w:t xml:space="preserve">or racial group? </w:t>
      </w:r>
    </w:p>
    <w:p w14:paraId="6456C678" w14:textId="77777777" w:rsidR="008779A1" w:rsidRPr="00F41683" w:rsidRDefault="008779A1" w:rsidP="00F41683">
      <w:pPr>
        <w:autoSpaceDE w:val="0"/>
        <w:autoSpaceDN w:val="0"/>
        <w:adjustRightInd w:val="0"/>
        <w:rPr>
          <w:rFonts w:cs="Arial"/>
          <w:bCs/>
          <w:sz w:val="28"/>
          <w:szCs w:val="28"/>
        </w:rPr>
      </w:pPr>
    </w:p>
    <w:p w14:paraId="7008D5B6" w14:textId="77777777" w:rsidR="00F41683" w:rsidRDefault="00F41683" w:rsidP="00F41683">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Pr>
          <w:rFonts w:cs="Arial"/>
          <w:bCs/>
          <w:sz w:val="28"/>
          <w:szCs w:val="28"/>
        </w:rPr>
        <w:t xml:space="preserve">provide </w:t>
      </w:r>
      <w:r w:rsidRPr="008779A1">
        <w:rPr>
          <w:rFonts w:cs="Arial"/>
          <w:bCs/>
          <w:sz w:val="28"/>
          <w:szCs w:val="28"/>
          <w:u w:val="single"/>
        </w:rPr>
        <w:t>details of the likely policy impact</w:t>
      </w:r>
      <w:r w:rsidR="006A1D34">
        <w:rPr>
          <w:rFonts w:cs="Arial"/>
          <w:bCs/>
          <w:sz w:val="28"/>
          <w:szCs w:val="28"/>
          <w:u w:val="single"/>
        </w:rPr>
        <w:t xml:space="preserve"> </w:t>
      </w:r>
      <w:r>
        <w:rPr>
          <w:rFonts w:cs="Arial"/>
          <w:bCs/>
          <w:sz w:val="28"/>
          <w:szCs w:val="28"/>
        </w:rPr>
        <w:t xml:space="preserve"> and </w:t>
      </w:r>
      <w:r w:rsidRPr="008779A1">
        <w:rPr>
          <w:rFonts w:cs="Arial"/>
          <w:bCs/>
          <w:sz w:val="28"/>
          <w:szCs w:val="28"/>
          <w:u w:val="single"/>
        </w:rPr>
        <w:t xml:space="preserve">determine the level of impact </w:t>
      </w:r>
      <w:r w:rsidR="006A1D34">
        <w:rPr>
          <w:rFonts w:cs="Arial"/>
          <w:bCs/>
          <w:sz w:val="28"/>
          <w:szCs w:val="28"/>
        </w:rPr>
        <w:t>for each of the</w:t>
      </w:r>
      <w:r>
        <w:rPr>
          <w:rFonts w:cs="Arial"/>
          <w:bCs/>
          <w:sz w:val="28"/>
          <w:szCs w:val="28"/>
        </w:rPr>
        <w:t xml:space="preserve"> categories below i.e. either</w:t>
      </w:r>
      <w:r w:rsidRPr="00E42C80">
        <w:rPr>
          <w:rFonts w:cs="Arial"/>
          <w:bCs/>
          <w:sz w:val="28"/>
          <w:szCs w:val="28"/>
        </w:rPr>
        <w:t xml:space="preserve"> </w:t>
      </w:r>
      <w:r>
        <w:rPr>
          <w:rFonts w:cs="Arial"/>
          <w:bCs/>
          <w:sz w:val="28"/>
          <w:szCs w:val="28"/>
        </w:rPr>
        <w:t xml:space="preserve">minor, major or </w:t>
      </w:r>
      <w:r w:rsidRPr="00E42C80">
        <w:rPr>
          <w:rFonts w:cs="Arial"/>
          <w:bCs/>
          <w:sz w:val="28"/>
          <w:szCs w:val="28"/>
        </w:rPr>
        <w:t>none</w:t>
      </w:r>
      <w:r>
        <w:rPr>
          <w:rFonts w:cs="Arial"/>
          <w:bCs/>
          <w:sz w:val="28"/>
          <w:szCs w:val="28"/>
        </w:rPr>
        <w:t>.</w:t>
      </w:r>
    </w:p>
    <w:p w14:paraId="1DFBAB71" w14:textId="77777777" w:rsidR="008779A1" w:rsidRPr="008779A1" w:rsidRDefault="008779A1" w:rsidP="008779A1">
      <w:pPr>
        <w:autoSpaceDE w:val="0"/>
        <w:autoSpaceDN w:val="0"/>
        <w:adjustRightInd w:val="0"/>
        <w:rPr>
          <w:rFonts w:cs="Arial"/>
          <w:bCs/>
          <w:sz w:val="28"/>
          <w:szCs w:val="28"/>
        </w:rPr>
      </w:pPr>
    </w:p>
    <w:p w14:paraId="4B56D124" w14:textId="77777777" w:rsidR="001A5BB6"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Pr="0096413F">
        <w:rPr>
          <w:rFonts w:cs="Arial"/>
          <w:b/>
          <w:bCs/>
          <w:sz w:val="28"/>
          <w:szCs w:val="28"/>
        </w:rPr>
        <w:t>Religious belief</w:t>
      </w:r>
      <w:r>
        <w:rPr>
          <w:rFonts w:cs="Arial"/>
          <w:bCs/>
          <w:sz w:val="28"/>
          <w:szCs w:val="28"/>
        </w:rPr>
        <w:t xml:space="preserve">: </w:t>
      </w:r>
    </w:p>
    <w:p w14:paraId="5AECDF7F" w14:textId="78F79F43" w:rsidR="008779A1" w:rsidRDefault="00997263" w:rsidP="008779A1">
      <w:pPr>
        <w:pStyle w:val="ListParagraph"/>
        <w:autoSpaceDE w:val="0"/>
        <w:autoSpaceDN w:val="0"/>
        <w:adjustRightInd w:val="0"/>
        <w:ind w:left="360"/>
        <w:rPr>
          <w:rFonts w:cs="Arial"/>
          <w:bCs/>
          <w:sz w:val="28"/>
          <w:szCs w:val="28"/>
        </w:rPr>
      </w:pPr>
      <w:r>
        <w:rPr>
          <w:rFonts w:cs="Arial"/>
          <w:bCs/>
          <w:sz w:val="28"/>
          <w:szCs w:val="28"/>
        </w:rPr>
        <w:t>None</w:t>
      </w:r>
    </w:p>
    <w:p w14:paraId="4C46F5FC" w14:textId="5B5D4D4A"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Pr>
          <w:rFonts w:cs="Arial"/>
          <w:sz w:val="28"/>
          <w:szCs w:val="28"/>
        </w:rPr>
        <w:t xml:space="preserve"> N</w:t>
      </w:r>
      <w:r w:rsidRPr="00390DDC">
        <w:rPr>
          <w:rFonts w:cs="Arial"/>
          <w:sz w:val="28"/>
          <w:szCs w:val="28"/>
        </w:rPr>
        <w:t>one</w:t>
      </w:r>
      <w:r>
        <w:rPr>
          <w:rFonts w:cs="Arial"/>
          <w:sz w:val="28"/>
          <w:szCs w:val="28"/>
        </w:rPr>
        <w:t xml:space="preserve">   </w:t>
      </w:r>
    </w:p>
    <w:p w14:paraId="59579F22" w14:textId="77777777" w:rsidR="008779A1" w:rsidRDefault="008779A1" w:rsidP="008779A1">
      <w:pPr>
        <w:pStyle w:val="ListParagraph"/>
        <w:autoSpaceDE w:val="0"/>
        <w:autoSpaceDN w:val="0"/>
        <w:adjustRightInd w:val="0"/>
        <w:ind w:left="360"/>
        <w:rPr>
          <w:rFonts w:cs="Arial"/>
          <w:bCs/>
          <w:sz w:val="28"/>
          <w:szCs w:val="28"/>
        </w:rPr>
      </w:pPr>
    </w:p>
    <w:p w14:paraId="1E87EA6B" w14:textId="77777777" w:rsidR="001A5BB6"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Political Opinion</w:t>
      </w:r>
      <w:r>
        <w:rPr>
          <w:rFonts w:cs="Arial"/>
          <w:bCs/>
          <w:sz w:val="28"/>
          <w:szCs w:val="28"/>
        </w:rPr>
        <w:t>:</w:t>
      </w:r>
    </w:p>
    <w:p w14:paraId="1180CC59" w14:textId="0087DF0D" w:rsidR="008779A1" w:rsidRDefault="00997263" w:rsidP="008779A1">
      <w:pPr>
        <w:pStyle w:val="ListParagraph"/>
        <w:autoSpaceDE w:val="0"/>
        <w:autoSpaceDN w:val="0"/>
        <w:adjustRightInd w:val="0"/>
        <w:ind w:left="360"/>
        <w:rPr>
          <w:rFonts w:cs="Arial"/>
          <w:bCs/>
          <w:sz w:val="28"/>
          <w:szCs w:val="28"/>
        </w:rPr>
      </w:pPr>
      <w:r>
        <w:rPr>
          <w:rFonts w:cs="Arial"/>
          <w:bCs/>
          <w:sz w:val="28"/>
          <w:szCs w:val="28"/>
        </w:rPr>
        <w:t>None</w:t>
      </w:r>
    </w:p>
    <w:p w14:paraId="152C2284" w14:textId="4E3D1B97"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Pr>
          <w:rFonts w:cs="Arial"/>
          <w:sz w:val="28"/>
          <w:szCs w:val="28"/>
        </w:rPr>
        <w:t xml:space="preserve">  N</w:t>
      </w:r>
      <w:r w:rsidRPr="00390DDC">
        <w:rPr>
          <w:rFonts w:cs="Arial"/>
          <w:sz w:val="28"/>
          <w:szCs w:val="28"/>
        </w:rPr>
        <w:t>one</w:t>
      </w:r>
      <w:r>
        <w:rPr>
          <w:rFonts w:cs="Arial"/>
          <w:sz w:val="28"/>
          <w:szCs w:val="28"/>
        </w:rPr>
        <w:t xml:space="preserve"> </w:t>
      </w:r>
    </w:p>
    <w:p w14:paraId="5934CD8F" w14:textId="77777777" w:rsidR="008779A1" w:rsidRDefault="008779A1" w:rsidP="008779A1">
      <w:pPr>
        <w:pStyle w:val="ListParagraph"/>
        <w:autoSpaceDE w:val="0"/>
        <w:autoSpaceDN w:val="0"/>
        <w:adjustRightInd w:val="0"/>
        <w:ind w:left="360"/>
        <w:rPr>
          <w:rFonts w:cs="Arial"/>
          <w:bCs/>
          <w:sz w:val="28"/>
          <w:szCs w:val="28"/>
        </w:rPr>
      </w:pPr>
    </w:p>
    <w:p w14:paraId="62093354" w14:textId="77777777" w:rsidR="001A5BB6"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Racial Group</w:t>
      </w:r>
      <w:r>
        <w:rPr>
          <w:rFonts w:cs="Arial"/>
          <w:bCs/>
          <w:sz w:val="28"/>
          <w:szCs w:val="28"/>
        </w:rPr>
        <w:t>:</w:t>
      </w:r>
    </w:p>
    <w:p w14:paraId="59BEDC36" w14:textId="67FC07DB" w:rsidR="008779A1" w:rsidRPr="00BB0620" w:rsidRDefault="00997263" w:rsidP="008779A1">
      <w:pPr>
        <w:pStyle w:val="ListParagraph"/>
        <w:autoSpaceDE w:val="0"/>
        <w:autoSpaceDN w:val="0"/>
        <w:adjustRightInd w:val="0"/>
        <w:ind w:left="360"/>
        <w:rPr>
          <w:rFonts w:cs="Arial"/>
          <w:bCs/>
          <w:sz w:val="28"/>
          <w:szCs w:val="28"/>
        </w:rPr>
      </w:pPr>
      <w:r>
        <w:rPr>
          <w:rFonts w:cs="Arial"/>
          <w:bCs/>
          <w:sz w:val="28"/>
          <w:szCs w:val="28"/>
        </w:rPr>
        <w:t>None</w:t>
      </w:r>
    </w:p>
    <w:p w14:paraId="7C9BA063" w14:textId="1A96FC8E" w:rsidR="001A5BB6" w:rsidRDefault="008779A1" w:rsidP="00E17E34">
      <w:pPr>
        <w:autoSpaceDE w:val="0"/>
        <w:autoSpaceDN w:val="0"/>
        <w:adjustRightInd w:val="0"/>
        <w:ind w:left="360"/>
        <w:rPr>
          <w:rFonts w:cs="Arial"/>
          <w:sz w:val="28"/>
          <w:szCs w:val="28"/>
        </w:rPr>
      </w:pPr>
      <w:r w:rsidRPr="0096413F">
        <w:rPr>
          <w:rFonts w:cs="Arial"/>
          <w:bCs/>
          <w:sz w:val="28"/>
          <w:szCs w:val="28"/>
        </w:rPr>
        <w:t xml:space="preserve">What is the level of impact? </w:t>
      </w:r>
      <w:r>
        <w:rPr>
          <w:rFonts w:cs="Arial"/>
          <w:bCs/>
          <w:sz w:val="28"/>
          <w:szCs w:val="28"/>
        </w:rPr>
        <w:t xml:space="preserve"> </w:t>
      </w:r>
      <w:r>
        <w:rPr>
          <w:rFonts w:cs="Arial"/>
          <w:sz w:val="28"/>
          <w:szCs w:val="28"/>
        </w:rPr>
        <w:t xml:space="preserve"> N</w:t>
      </w:r>
      <w:r w:rsidRPr="00390DDC">
        <w:rPr>
          <w:rFonts w:cs="Arial"/>
          <w:sz w:val="28"/>
          <w:szCs w:val="28"/>
        </w:rPr>
        <w:t>one</w:t>
      </w:r>
      <w:r>
        <w:rPr>
          <w:rFonts w:cs="Arial"/>
          <w:sz w:val="28"/>
          <w:szCs w:val="28"/>
        </w:rPr>
        <w:t xml:space="preserve">   </w:t>
      </w:r>
    </w:p>
    <w:p w14:paraId="2D6394AA" w14:textId="77777777" w:rsidR="00997263" w:rsidRDefault="00997263" w:rsidP="00E17E34">
      <w:pPr>
        <w:autoSpaceDE w:val="0"/>
        <w:autoSpaceDN w:val="0"/>
        <w:adjustRightInd w:val="0"/>
        <w:ind w:left="360"/>
        <w:rPr>
          <w:rFonts w:cs="Arial"/>
          <w:sz w:val="28"/>
          <w:szCs w:val="28"/>
        </w:rPr>
      </w:pPr>
    </w:p>
    <w:p w14:paraId="5E086FC5" w14:textId="7E285C80" w:rsidR="00E91D60" w:rsidRPr="001A5BB6" w:rsidRDefault="00FA2356" w:rsidP="001A5BB6">
      <w:pPr>
        <w:pStyle w:val="ListParagraph"/>
        <w:numPr>
          <w:ilvl w:val="0"/>
          <w:numId w:val="14"/>
        </w:numPr>
        <w:autoSpaceDE w:val="0"/>
        <w:autoSpaceDN w:val="0"/>
        <w:adjustRightInd w:val="0"/>
        <w:rPr>
          <w:b/>
          <w:bCs/>
        </w:rPr>
      </w:pPr>
      <w:r w:rsidRPr="001A5BB6">
        <w:rPr>
          <w:rFonts w:cs="Arial"/>
          <w:b/>
          <w:bCs/>
          <w:sz w:val="28"/>
          <w:szCs w:val="28"/>
        </w:rPr>
        <w:t>Are there opportunities to better promote good relations between people of different religious belief, political opinion or racial group?</w:t>
      </w:r>
    </w:p>
    <w:p w14:paraId="04B4B482" w14:textId="77777777" w:rsidR="006A1D34" w:rsidRDefault="006A1D34" w:rsidP="006A1D34">
      <w:pPr>
        <w:pStyle w:val="ListParagraph"/>
        <w:ind w:left="360"/>
        <w:rPr>
          <w:rFonts w:cs="Arial"/>
          <w:b/>
          <w:bCs/>
          <w:sz w:val="28"/>
          <w:szCs w:val="28"/>
        </w:rPr>
      </w:pPr>
    </w:p>
    <w:p w14:paraId="237D8DD6" w14:textId="77777777" w:rsidR="006A1D34" w:rsidRPr="00C82DA4" w:rsidRDefault="006A1D34" w:rsidP="006A1D34">
      <w:pPr>
        <w:ind w:left="360"/>
        <w:rPr>
          <w:bCs/>
          <w:sz w:val="28"/>
          <w:szCs w:val="28"/>
        </w:rPr>
      </w:pPr>
      <w:r w:rsidRPr="00C82DA4">
        <w:rPr>
          <w:bCs/>
          <w:sz w:val="28"/>
          <w:szCs w:val="28"/>
        </w:rPr>
        <w:t xml:space="preserve">Detail opportunities of how this policy could </w:t>
      </w:r>
      <w:r w:rsidR="001C2ED3">
        <w:rPr>
          <w:bCs/>
          <w:sz w:val="28"/>
          <w:szCs w:val="28"/>
        </w:rPr>
        <w:t xml:space="preserve">better </w:t>
      </w:r>
      <w:r w:rsidRPr="00C82DA4">
        <w:rPr>
          <w:bCs/>
          <w:sz w:val="28"/>
          <w:szCs w:val="28"/>
        </w:rPr>
        <w:t xml:space="preserve">promote </w:t>
      </w:r>
      <w:r w:rsidR="001C2ED3">
        <w:rPr>
          <w:bCs/>
          <w:sz w:val="28"/>
          <w:szCs w:val="28"/>
        </w:rPr>
        <w:t>good relations</w:t>
      </w:r>
      <w:r w:rsidRPr="00C82DA4">
        <w:rPr>
          <w:bCs/>
          <w:sz w:val="28"/>
          <w:szCs w:val="28"/>
        </w:rPr>
        <w:t xml:space="preserve"> for people within</w:t>
      </w:r>
      <w:r>
        <w:rPr>
          <w:bCs/>
          <w:sz w:val="28"/>
          <w:szCs w:val="28"/>
        </w:rPr>
        <w:t xml:space="preserve"> each of the Section 75 Categories below</w:t>
      </w:r>
      <w:r w:rsidRPr="00C82DA4">
        <w:rPr>
          <w:bCs/>
          <w:sz w:val="28"/>
          <w:szCs w:val="28"/>
        </w:rPr>
        <w:t>:</w:t>
      </w:r>
    </w:p>
    <w:p w14:paraId="22B6FD79" w14:textId="77777777" w:rsidR="00EA4088" w:rsidRDefault="00EA4088" w:rsidP="00EA4088">
      <w:pPr>
        <w:rPr>
          <w:b/>
          <w:bCs/>
          <w:sz w:val="28"/>
          <w:szCs w:val="28"/>
        </w:rPr>
      </w:pPr>
    </w:p>
    <w:p w14:paraId="495BA7DC" w14:textId="7C07207C" w:rsidR="001A5BB6" w:rsidRDefault="00EA4088" w:rsidP="00EA4088">
      <w:pPr>
        <w:ind w:left="360"/>
        <w:rPr>
          <w:b/>
          <w:bCs/>
          <w:sz w:val="28"/>
          <w:szCs w:val="28"/>
        </w:rPr>
      </w:pPr>
      <w:r w:rsidRPr="00C82DA4">
        <w:rPr>
          <w:b/>
          <w:bCs/>
          <w:sz w:val="28"/>
          <w:szCs w:val="28"/>
        </w:rPr>
        <w:t xml:space="preserve">Religious Belief </w:t>
      </w:r>
      <w:r w:rsidR="001A5BB6">
        <w:rPr>
          <w:b/>
          <w:bCs/>
          <w:sz w:val="28"/>
          <w:szCs w:val="28"/>
        </w:rPr>
        <w:t>–</w:t>
      </w:r>
      <w:r>
        <w:rPr>
          <w:b/>
          <w:bCs/>
          <w:sz w:val="28"/>
          <w:szCs w:val="28"/>
        </w:rPr>
        <w:t xml:space="preserve"> </w:t>
      </w:r>
    </w:p>
    <w:p w14:paraId="6126BD4F" w14:textId="5C438D8B" w:rsidR="00EA4088" w:rsidRDefault="00EA4088" w:rsidP="00EA4088">
      <w:pPr>
        <w:ind w:left="360"/>
        <w:rPr>
          <w:bCs/>
          <w:sz w:val="28"/>
          <w:szCs w:val="28"/>
          <w:u w:val="single"/>
        </w:rPr>
      </w:pP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14:paraId="26395BF0" w14:textId="3A5DF022" w:rsidR="00EA4088" w:rsidRDefault="00EA4088" w:rsidP="00EA4088">
      <w:pPr>
        <w:ind w:left="360"/>
        <w:rPr>
          <w:bCs/>
          <w:sz w:val="28"/>
          <w:szCs w:val="28"/>
          <w:u w:val="single"/>
        </w:rPr>
      </w:pPr>
      <w:r w:rsidRPr="00C82DA4">
        <w:rPr>
          <w:bCs/>
          <w:sz w:val="28"/>
          <w:szCs w:val="28"/>
        </w:rPr>
        <w:t xml:space="preserve">If No, provide </w:t>
      </w:r>
      <w:r w:rsidRPr="00C82DA4">
        <w:rPr>
          <w:bCs/>
          <w:sz w:val="28"/>
          <w:szCs w:val="28"/>
          <w:u w:val="single"/>
        </w:rPr>
        <w:t>reasons</w:t>
      </w:r>
      <w:r>
        <w:rPr>
          <w:bCs/>
          <w:sz w:val="28"/>
          <w:szCs w:val="28"/>
          <w:u w:val="single"/>
        </w:rPr>
        <w:t>:</w:t>
      </w:r>
      <w:r w:rsidR="00997263">
        <w:rPr>
          <w:bCs/>
          <w:sz w:val="28"/>
          <w:szCs w:val="28"/>
          <w:u w:val="single"/>
        </w:rPr>
        <w:t xml:space="preserve"> Not applicable to this policy proposal</w:t>
      </w:r>
    </w:p>
    <w:p w14:paraId="0188D0AC" w14:textId="77777777" w:rsidR="00EA4088" w:rsidRDefault="00EA4088" w:rsidP="00EA4088">
      <w:pPr>
        <w:ind w:left="360"/>
        <w:rPr>
          <w:bCs/>
          <w:sz w:val="28"/>
          <w:szCs w:val="28"/>
          <w:u w:val="single"/>
        </w:rPr>
      </w:pPr>
    </w:p>
    <w:p w14:paraId="387630D4" w14:textId="6B3FC9E2" w:rsidR="001A5BB6" w:rsidRDefault="00EA4088" w:rsidP="00EA4088">
      <w:pPr>
        <w:ind w:left="360"/>
        <w:rPr>
          <w:b/>
          <w:bCs/>
          <w:sz w:val="28"/>
          <w:szCs w:val="28"/>
        </w:rPr>
      </w:pPr>
      <w:r>
        <w:rPr>
          <w:b/>
          <w:bCs/>
          <w:sz w:val="28"/>
          <w:szCs w:val="28"/>
        </w:rPr>
        <w:t>Political Opinion</w:t>
      </w:r>
      <w:r w:rsidRPr="00C82DA4">
        <w:rPr>
          <w:b/>
          <w:bCs/>
          <w:sz w:val="28"/>
          <w:szCs w:val="28"/>
        </w:rPr>
        <w:t xml:space="preserve"> </w:t>
      </w:r>
      <w:r w:rsidR="001A5BB6">
        <w:rPr>
          <w:b/>
          <w:bCs/>
          <w:sz w:val="28"/>
          <w:szCs w:val="28"/>
        </w:rPr>
        <w:t>–</w:t>
      </w:r>
      <w:r>
        <w:rPr>
          <w:b/>
          <w:bCs/>
          <w:sz w:val="28"/>
          <w:szCs w:val="28"/>
        </w:rPr>
        <w:t xml:space="preserve"> </w:t>
      </w:r>
    </w:p>
    <w:p w14:paraId="78B9F8B9" w14:textId="293C118E" w:rsidR="00EA4088" w:rsidRPr="00BD2AEC" w:rsidRDefault="00EA4088" w:rsidP="00EA4088">
      <w:pPr>
        <w:ind w:left="360"/>
        <w:rPr>
          <w:b/>
          <w:bCs/>
          <w:sz w:val="28"/>
          <w:szCs w:val="28"/>
        </w:rPr>
      </w:pP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14:paraId="327B41BD" w14:textId="77777777" w:rsidR="00997263" w:rsidRPr="00997263" w:rsidRDefault="00EA4088" w:rsidP="00134804">
      <w:pPr>
        <w:ind w:firstLine="360"/>
        <w:rPr>
          <w:bCs/>
          <w:sz w:val="28"/>
          <w:szCs w:val="28"/>
          <w:u w:val="single"/>
        </w:rPr>
      </w:pPr>
      <w:r w:rsidRPr="00C82DA4">
        <w:rPr>
          <w:bCs/>
          <w:sz w:val="28"/>
          <w:szCs w:val="28"/>
        </w:rPr>
        <w:t xml:space="preserve">If No, provide </w:t>
      </w:r>
      <w:r w:rsidRPr="00C82DA4">
        <w:rPr>
          <w:bCs/>
          <w:sz w:val="28"/>
          <w:szCs w:val="28"/>
          <w:u w:val="single"/>
        </w:rPr>
        <w:t>reasons</w:t>
      </w:r>
      <w:r w:rsidR="00997263">
        <w:rPr>
          <w:bCs/>
          <w:sz w:val="28"/>
          <w:szCs w:val="28"/>
          <w:u w:val="single"/>
        </w:rPr>
        <w:t xml:space="preserve">: </w:t>
      </w:r>
      <w:r w:rsidR="00997263" w:rsidRPr="00997263">
        <w:rPr>
          <w:bCs/>
          <w:sz w:val="28"/>
          <w:szCs w:val="28"/>
          <w:u w:val="single"/>
        </w:rPr>
        <w:t>Not applicable to this policy proposal</w:t>
      </w:r>
    </w:p>
    <w:p w14:paraId="1187D1CA" w14:textId="72AB4A36" w:rsidR="00EA4088" w:rsidRPr="00C82DA4" w:rsidRDefault="00EA4088" w:rsidP="00EA4088">
      <w:pPr>
        <w:ind w:left="360"/>
        <w:rPr>
          <w:bCs/>
          <w:sz w:val="28"/>
          <w:szCs w:val="28"/>
        </w:rPr>
      </w:pPr>
    </w:p>
    <w:p w14:paraId="2287E5B6" w14:textId="77777777" w:rsidR="00EA4088" w:rsidRDefault="00EA4088" w:rsidP="00EA4088">
      <w:pPr>
        <w:ind w:left="360"/>
        <w:rPr>
          <w:b/>
          <w:bCs/>
          <w:sz w:val="28"/>
          <w:szCs w:val="28"/>
        </w:rPr>
      </w:pPr>
    </w:p>
    <w:p w14:paraId="0930E52F" w14:textId="5FD0245A" w:rsidR="001A5BB6" w:rsidRDefault="00EA4088" w:rsidP="00EA4088">
      <w:pPr>
        <w:ind w:left="360"/>
        <w:rPr>
          <w:b/>
          <w:bCs/>
          <w:sz w:val="28"/>
          <w:szCs w:val="28"/>
        </w:rPr>
      </w:pPr>
      <w:r>
        <w:rPr>
          <w:b/>
          <w:bCs/>
          <w:sz w:val="28"/>
          <w:szCs w:val="28"/>
        </w:rPr>
        <w:t xml:space="preserve">Racial Group </w:t>
      </w:r>
      <w:r w:rsidR="001A5BB6">
        <w:rPr>
          <w:b/>
          <w:bCs/>
          <w:sz w:val="28"/>
          <w:szCs w:val="28"/>
        </w:rPr>
        <w:t>–</w:t>
      </w:r>
      <w:r>
        <w:rPr>
          <w:b/>
          <w:bCs/>
          <w:sz w:val="28"/>
          <w:szCs w:val="28"/>
        </w:rPr>
        <w:t xml:space="preserve"> </w:t>
      </w:r>
    </w:p>
    <w:p w14:paraId="52843ADA" w14:textId="33D4E151" w:rsidR="00EA4088" w:rsidRPr="00BD2AEC" w:rsidRDefault="00EA4088" w:rsidP="00EA4088">
      <w:pPr>
        <w:ind w:left="360"/>
        <w:rPr>
          <w:b/>
          <w:bCs/>
          <w:sz w:val="28"/>
          <w:szCs w:val="28"/>
        </w:rPr>
      </w:pP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14:paraId="26833AA8" w14:textId="77777777" w:rsidR="00997263" w:rsidRPr="00997263" w:rsidRDefault="00EA4088" w:rsidP="00134804">
      <w:pPr>
        <w:ind w:firstLine="360"/>
        <w:rPr>
          <w:bCs/>
          <w:sz w:val="28"/>
          <w:szCs w:val="28"/>
          <w:u w:val="single"/>
        </w:rPr>
      </w:pPr>
      <w:r w:rsidRPr="00C82DA4">
        <w:rPr>
          <w:bCs/>
          <w:sz w:val="28"/>
          <w:szCs w:val="28"/>
        </w:rPr>
        <w:t xml:space="preserve">If No, provide </w:t>
      </w:r>
      <w:r w:rsidRPr="00C82DA4">
        <w:rPr>
          <w:bCs/>
          <w:sz w:val="28"/>
          <w:szCs w:val="28"/>
          <w:u w:val="single"/>
        </w:rPr>
        <w:t>reasons</w:t>
      </w:r>
      <w:r w:rsidR="00997263">
        <w:rPr>
          <w:bCs/>
          <w:sz w:val="28"/>
          <w:szCs w:val="28"/>
          <w:u w:val="single"/>
        </w:rPr>
        <w:t xml:space="preserve">  </w:t>
      </w:r>
      <w:r w:rsidR="00997263" w:rsidRPr="00997263">
        <w:rPr>
          <w:bCs/>
          <w:sz w:val="28"/>
          <w:szCs w:val="28"/>
          <w:u w:val="single"/>
        </w:rPr>
        <w:t>Not applicable to this policy proposal</w:t>
      </w:r>
    </w:p>
    <w:p w14:paraId="35D29ED4" w14:textId="3496F9BC" w:rsidR="00EA4088" w:rsidRPr="00C82DA4" w:rsidRDefault="00EA4088" w:rsidP="00EA4088">
      <w:pPr>
        <w:ind w:left="360"/>
        <w:rPr>
          <w:bCs/>
          <w:sz w:val="28"/>
          <w:szCs w:val="28"/>
        </w:rPr>
      </w:pPr>
    </w:p>
    <w:p w14:paraId="28B4CBF1" w14:textId="77777777" w:rsidR="00E91D60" w:rsidRPr="00691F6D" w:rsidRDefault="00E91D60" w:rsidP="00691F6D">
      <w:pPr>
        <w:pStyle w:val="Heading3"/>
      </w:pPr>
      <w:r>
        <w:br w:type="page"/>
      </w:r>
      <w:r w:rsidRPr="00691F6D">
        <w:lastRenderedPageBreak/>
        <w:t>Additional considerations</w:t>
      </w:r>
    </w:p>
    <w:p w14:paraId="3B009A4B" w14:textId="77777777" w:rsidR="00E91D60" w:rsidRPr="00214D9C" w:rsidRDefault="00E91D60" w:rsidP="00E91D60">
      <w:pPr>
        <w:rPr>
          <w:i/>
        </w:rPr>
      </w:pPr>
    </w:p>
    <w:p w14:paraId="212BFC80" w14:textId="77777777" w:rsidR="00E91D60" w:rsidRPr="00214D9C" w:rsidRDefault="00E91D60" w:rsidP="00E91D60">
      <w:pPr>
        <w:rPr>
          <w:rFonts w:cs="Arial"/>
          <w:b/>
          <w:i/>
          <w:sz w:val="28"/>
          <w:szCs w:val="28"/>
        </w:rPr>
      </w:pPr>
      <w:r w:rsidRPr="00214D9C">
        <w:rPr>
          <w:rFonts w:cs="Arial"/>
          <w:b/>
          <w:i/>
          <w:sz w:val="28"/>
          <w:szCs w:val="28"/>
        </w:rPr>
        <w:t>Multiple identity</w:t>
      </w:r>
    </w:p>
    <w:p w14:paraId="2F827864" w14:textId="77777777" w:rsidR="00E91D60" w:rsidRDefault="00E91D60" w:rsidP="00E91D60">
      <w:pPr>
        <w:autoSpaceDE w:val="0"/>
        <w:autoSpaceDN w:val="0"/>
        <w:adjustRightInd w:val="0"/>
        <w:rPr>
          <w:rFonts w:cs="Arial"/>
          <w:sz w:val="28"/>
          <w:szCs w:val="28"/>
        </w:rPr>
      </w:pPr>
    </w:p>
    <w:p w14:paraId="3B516F84"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p>
    <w:p w14:paraId="099E37F1" w14:textId="77777777" w:rsidR="00E17E34" w:rsidRDefault="00E91D60" w:rsidP="00E17E34">
      <w:pPr>
        <w:autoSpaceDE w:val="0"/>
        <w:autoSpaceDN w:val="0"/>
        <w:adjustRightInd w:val="0"/>
        <w:ind w:right="-174"/>
        <w:rPr>
          <w:rFonts w:cs="Arial"/>
          <w:i/>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p>
    <w:p w14:paraId="48163D3A" w14:textId="15D4C330" w:rsidR="00E91D60" w:rsidRPr="00FA0121" w:rsidRDefault="00E17E34" w:rsidP="00E17E34">
      <w:pPr>
        <w:autoSpaceDE w:val="0"/>
        <w:autoSpaceDN w:val="0"/>
        <w:adjustRightInd w:val="0"/>
        <w:ind w:right="-174"/>
        <w:rPr>
          <w:rFonts w:cs="Arial"/>
          <w:sz w:val="28"/>
          <w:szCs w:val="28"/>
        </w:rPr>
      </w:pPr>
      <w:r w:rsidRPr="00FA0121">
        <w:rPr>
          <w:rFonts w:cs="Arial"/>
          <w:sz w:val="28"/>
          <w:szCs w:val="28"/>
        </w:rPr>
        <w:t xml:space="preserve"> </w:t>
      </w:r>
    </w:p>
    <w:p w14:paraId="1837A4A0" w14:textId="77777777" w:rsidR="00E91D60" w:rsidRPr="00F36F5D" w:rsidRDefault="00E91D60" w:rsidP="00E91D60">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14:paraId="636BA9CD" w14:textId="77777777" w:rsidR="00997263" w:rsidRDefault="00997263" w:rsidP="00C27F67">
      <w:pPr>
        <w:pStyle w:val="Heading2"/>
      </w:pPr>
    </w:p>
    <w:p w14:paraId="4A931683" w14:textId="77777777" w:rsidR="004D47CC" w:rsidRDefault="004D47CC" w:rsidP="00C27F67">
      <w:pPr>
        <w:pStyle w:val="Heading2"/>
      </w:pPr>
    </w:p>
    <w:p w14:paraId="3B75CC1A" w14:textId="58F9D36D" w:rsidR="006371EC" w:rsidRPr="004C4F9F" w:rsidRDefault="006371EC" w:rsidP="006371EC">
      <w:pPr>
        <w:pStyle w:val="Heading2"/>
        <w:rPr>
          <w:color w:val="auto"/>
        </w:rPr>
      </w:pPr>
      <w:r w:rsidRPr="004C4F9F">
        <w:rPr>
          <w:color w:val="auto"/>
        </w:rPr>
        <w:t xml:space="preserve">This policy is targeted at </w:t>
      </w:r>
      <w:r w:rsidR="004C4F9F" w:rsidRPr="004C4F9F">
        <w:rPr>
          <w:color w:val="auto"/>
        </w:rPr>
        <w:t xml:space="preserve">eligible </w:t>
      </w:r>
      <w:r w:rsidRPr="004C4F9F">
        <w:rPr>
          <w:color w:val="auto"/>
        </w:rPr>
        <w:t>employees</w:t>
      </w:r>
      <w:r w:rsidRPr="009D0F37">
        <w:rPr>
          <w:rFonts w:cs="Arial"/>
          <w:color w:val="auto"/>
          <w:szCs w:val="28"/>
        </w:rPr>
        <w:t xml:space="preserve"> if their baby is in neonatal care for a </w:t>
      </w:r>
      <w:r w:rsidR="004C4F9F" w:rsidRPr="009D0F37">
        <w:rPr>
          <w:rFonts w:cs="Arial"/>
          <w:color w:val="auto"/>
          <w:szCs w:val="28"/>
        </w:rPr>
        <w:t>prescribed period.</w:t>
      </w:r>
      <w:r w:rsidRPr="004C4F9F">
        <w:rPr>
          <w:color w:val="auto"/>
        </w:rPr>
        <w:t xml:space="preserve"> It benefits only those who fit within this category.  </w:t>
      </w:r>
      <w:r w:rsidR="004C4F9F">
        <w:rPr>
          <w:color w:val="auto"/>
        </w:rPr>
        <w:t>The policy intention is to have a positive impact upon eligible employees who need support at a difficult time.</w:t>
      </w:r>
    </w:p>
    <w:p w14:paraId="3123CFBF" w14:textId="77777777" w:rsidR="006371EC" w:rsidRPr="006371EC" w:rsidRDefault="006371EC" w:rsidP="006371EC"/>
    <w:p w14:paraId="341283B7" w14:textId="1910A7B3" w:rsidR="00D03F73" w:rsidRDefault="006371EC" w:rsidP="006371EC">
      <w:pPr>
        <w:rPr>
          <w:sz w:val="28"/>
          <w:szCs w:val="28"/>
        </w:rPr>
      </w:pPr>
      <w:r w:rsidRPr="004C4F9F">
        <w:rPr>
          <w:sz w:val="28"/>
          <w:szCs w:val="28"/>
        </w:rPr>
        <w:t xml:space="preserve">The policy will most likely be relevant to those </w:t>
      </w:r>
      <w:r w:rsidR="009D0F37">
        <w:rPr>
          <w:sz w:val="28"/>
          <w:szCs w:val="28"/>
        </w:rPr>
        <w:t xml:space="preserve">eligible employees </w:t>
      </w:r>
      <w:r w:rsidRPr="004C4F9F">
        <w:rPr>
          <w:sz w:val="28"/>
          <w:szCs w:val="28"/>
        </w:rPr>
        <w:t xml:space="preserve">of a certain age demographic but in addition to this people affected by the policy could fall into any or most of the other categories.  </w:t>
      </w:r>
    </w:p>
    <w:p w14:paraId="6175CC7E" w14:textId="77777777" w:rsidR="00D03F73" w:rsidRDefault="00D03F73" w:rsidP="006371EC">
      <w:pPr>
        <w:rPr>
          <w:sz w:val="28"/>
          <w:szCs w:val="28"/>
        </w:rPr>
      </w:pPr>
    </w:p>
    <w:p w14:paraId="45E5A51C" w14:textId="78771AFB" w:rsidR="006371EC" w:rsidRDefault="002636C3" w:rsidP="006371EC">
      <w:pPr>
        <w:rPr>
          <w:sz w:val="28"/>
          <w:szCs w:val="28"/>
        </w:rPr>
      </w:pPr>
      <w:r>
        <w:rPr>
          <w:sz w:val="28"/>
          <w:szCs w:val="28"/>
        </w:rPr>
        <w:t>As previously noted, in Britain,</w:t>
      </w:r>
      <w:r w:rsidR="000B1CC7">
        <w:rPr>
          <w:sz w:val="28"/>
          <w:szCs w:val="28"/>
        </w:rPr>
        <w:t xml:space="preserve"> </w:t>
      </w:r>
      <w:r>
        <w:rPr>
          <w:sz w:val="28"/>
          <w:szCs w:val="28"/>
        </w:rPr>
        <w:t>e</w:t>
      </w:r>
      <w:r w:rsidR="00D03F73" w:rsidRPr="00D03F73">
        <w:rPr>
          <w:sz w:val="28"/>
          <w:szCs w:val="28"/>
        </w:rPr>
        <w:t>thnic minority groups are more likely to benefit from the entitlement as neonatal mortality rates in babies whose mothers are of white ethnicity have decreased between 2015-2017, whereas babies born to mothers of Asian/Asian British, Black/Black British ethnicity have increased during the same period</w:t>
      </w:r>
      <w:bookmarkStart w:id="10" w:name="_Hlk170227427"/>
      <w:r w:rsidR="00D03F73">
        <w:rPr>
          <w:sz w:val="28"/>
          <w:szCs w:val="28"/>
        </w:rPr>
        <w:t>.</w:t>
      </w:r>
      <w:r>
        <w:rPr>
          <w:sz w:val="28"/>
          <w:szCs w:val="28"/>
        </w:rPr>
        <w:t xml:space="preserve"> </w:t>
      </w:r>
      <w:r w:rsidRPr="002636C3">
        <w:rPr>
          <w:sz w:val="28"/>
          <w:szCs w:val="28"/>
        </w:rPr>
        <w:t xml:space="preserve">It is expected that similar </w:t>
      </w:r>
      <w:r w:rsidR="005275F7">
        <w:rPr>
          <w:sz w:val="28"/>
          <w:szCs w:val="28"/>
        </w:rPr>
        <w:t xml:space="preserve">circumstances </w:t>
      </w:r>
      <w:r w:rsidRPr="002636C3">
        <w:rPr>
          <w:sz w:val="28"/>
          <w:szCs w:val="28"/>
        </w:rPr>
        <w:t xml:space="preserve">would apply to the very small ethnic minority community here in the North and that working parents in ethnic minority groups </w:t>
      </w:r>
      <w:r w:rsidR="005275F7">
        <w:rPr>
          <w:sz w:val="28"/>
          <w:szCs w:val="28"/>
        </w:rPr>
        <w:t>may</w:t>
      </w:r>
      <w:r w:rsidRPr="002636C3">
        <w:rPr>
          <w:sz w:val="28"/>
          <w:szCs w:val="28"/>
        </w:rPr>
        <w:t xml:space="preserve"> therefore be more likely to benefit from the new entitlement.  </w:t>
      </w:r>
    </w:p>
    <w:bookmarkEnd w:id="10"/>
    <w:p w14:paraId="706D80B9" w14:textId="77777777" w:rsidR="00D03F73" w:rsidRDefault="00D03F73" w:rsidP="006371EC">
      <w:pPr>
        <w:rPr>
          <w:sz w:val="28"/>
          <w:szCs w:val="28"/>
        </w:rPr>
      </w:pPr>
    </w:p>
    <w:p w14:paraId="63FA4780" w14:textId="0C52F564" w:rsidR="00D03F73" w:rsidRPr="00D03F73" w:rsidRDefault="00D03F73" w:rsidP="00D03F73">
      <w:pPr>
        <w:rPr>
          <w:sz w:val="28"/>
          <w:szCs w:val="28"/>
        </w:rPr>
      </w:pPr>
      <w:r w:rsidRPr="00D03F73">
        <w:rPr>
          <w:sz w:val="28"/>
          <w:szCs w:val="28"/>
        </w:rPr>
        <w:t xml:space="preserve">Notwithstanding this the policy is not anticipated to have an adverse impact on the affected age demographic </w:t>
      </w:r>
      <w:r>
        <w:rPr>
          <w:sz w:val="28"/>
          <w:szCs w:val="28"/>
        </w:rPr>
        <w:t xml:space="preserve">/ any racial grouping </w:t>
      </w:r>
      <w:r w:rsidRPr="00D03F73">
        <w:rPr>
          <w:sz w:val="28"/>
          <w:szCs w:val="28"/>
        </w:rPr>
        <w:t xml:space="preserve">or on those outside of </w:t>
      </w:r>
      <w:r>
        <w:rPr>
          <w:sz w:val="28"/>
          <w:szCs w:val="28"/>
        </w:rPr>
        <w:t>these</w:t>
      </w:r>
      <w:r w:rsidRPr="00D03F73">
        <w:rPr>
          <w:sz w:val="28"/>
          <w:szCs w:val="28"/>
        </w:rPr>
        <w:t xml:space="preserve"> or on those in any of the other categories. </w:t>
      </w:r>
      <w:r w:rsidR="000E7B98">
        <w:rPr>
          <w:sz w:val="28"/>
          <w:szCs w:val="28"/>
        </w:rPr>
        <w:t xml:space="preserve">  </w:t>
      </w:r>
    </w:p>
    <w:p w14:paraId="757D67E4" w14:textId="77777777" w:rsidR="00D03F73" w:rsidRPr="00D03F73" w:rsidRDefault="00D03F73" w:rsidP="006371EC">
      <w:pPr>
        <w:rPr>
          <w:sz w:val="28"/>
          <w:szCs w:val="28"/>
        </w:rPr>
      </w:pPr>
    </w:p>
    <w:p w14:paraId="29B35DB3" w14:textId="09E5A90D" w:rsidR="00E91D60" w:rsidRPr="00C27F67" w:rsidRDefault="00453279" w:rsidP="00C27F67">
      <w:pPr>
        <w:pStyle w:val="Heading2"/>
        <w:rPr>
          <w:b/>
        </w:rPr>
      </w:pPr>
      <w:r>
        <w:br w:type="page"/>
      </w:r>
      <w:r w:rsidR="00E91D60" w:rsidRPr="00C27F67">
        <w:rPr>
          <w:b/>
        </w:rPr>
        <w:lastRenderedPageBreak/>
        <w:t>Part 3. Screening decision</w:t>
      </w:r>
    </w:p>
    <w:p w14:paraId="611E721E" w14:textId="77777777" w:rsidR="00E91D60" w:rsidRDefault="00E91D60" w:rsidP="00E91D60">
      <w:pPr>
        <w:autoSpaceDE w:val="0"/>
        <w:autoSpaceDN w:val="0"/>
        <w:adjustRightInd w:val="0"/>
        <w:rPr>
          <w:rFonts w:cs="Arial"/>
          <w:sz w:val="28"/>
          <w:szCs w:val="28"/>
        </w:rPr>
      </w:pPr>
    </w:p>
    <w:p w14:paraId="2F626BDF" w14:textId="4601B85C" w:rsidR="00E17E34" w:rsidRPr="008662D9" w:rsidRDefault="00E91D60" w:rsidP="00E91D60">
      <w:pPr>
        <w:autoSpaceDE w:val="0"/>
        <w:autoSpaceDN w:val="0"/>
        <w:adjustRightInd w:val="0"/>
        <w:rPr>
          <w:rFonts w:cs="Arial"/>
          <w:b/>
          <w:sz w:val="28"/>
          <w:szCs w:val="28"/>
        </w:rPr>
      </w:pPr>
      <w:r w:rsidRPr="008662D9">
        <w:rPr>
          <w:rFonts w:cs="Arial"/>
          <w:b/>
          <w:sz w:val="28"/>
          <w:szCs w:val="28"/>
        </w:rPr>
        <w:t>If the decision is not to conduct an equality impact assessment, please provide details of the reasons</w:t>
      </w:r>
      <w:r w:rsidR="009D617C" w:rsidRPr="008662D9">
        <w:rPr>
          <w:rFonts w:cs="Arial"/>
          <w:b/>
          <w:sz w:val="28"/>
          <w:szCs w:val="28"/>
        </w:rPr>
        <w:t>.</w:t>
      </w:r>
    </w:p>
    <w:p w14:paraId="4B0A7D5C" w14:textId="6C780763" w:rsidR="008662D9" w:rsidRPr="008662D9" w:rsidRDefault="008662D9" w:rsidP="00E91D60">
      <w:pPr>
        <w:autoSpaceDE w:val="0"/>
        <w:autoSpaceDN w:val="0"/>
        <w:adjustRightInd w:val="0"/>
        <w:rPr>
          <w:rFonts w:cs="Arial"/>
          <w:b/>
          <w:sz w:val="28"/>
          <w:szCs w:val="28"/>
        </w:rPr>
      </w:pPr>
    </w:p>
    <w:p w14:paraId="3B7CDC6F" w14:textId="79F3C934" w:rsidR="00310F63" w:rsidRDefault="00310F63" w:rsidP="00E91D60">
      <w:pPr>
        <w:autoSpaceDE w:val="0"/>
        <w:autoSpaceDN w:val="0"/>
        <w:adjustRightInd w:val="0"/>
        <w:rPr>
          <w:rFonts w:cs="Arial"/>
          <w:sz w:val="28"/>
          <w:szCs w:val="28"/>
        </w:rPr>
      </w:pPr>
      <w:r>
        <w:rPr>
          <w:rFonts w:cs="Arial"/>
          <w:sz w:val="28"/>
          <w:szCs w:val="28"/>
        </w:rPr>
        <w:t>Policy screened out without mitigation or an alternative policy adopted</w:t>
      </w:r>
      <w:r w:rsidR="004B0A18">
        <w:rPr>
          <w:rFonts w:cs="Arial"/>
          <w:sz w:val="28"/>
          <w:szCs w:val="28"/>
        </w:rPr>
        <w:t>.</w:t>
      </w:r>
    </w:p>
    <w:p w14:paraId="1A4D2E30" w14:textId="77777777" w:rsidR="00310F63" w:rsidRDefault="00310F63" w:rsidP="00E91D60">
      <w:pPr>
        <w:autoSpaceDE w:val="0"/>
        <w:autoSpaceDN w:val="0"/>
        <w:adjustRightInd w:val="0"/>
        <w:rPr>
          <w:rFonts w:cs="Arial"/>
          <w:sz w:val="28"/>
          <w:szCs w:val="28"/>
        </w:rPr>
      </w:pPr>
    </w:p>
    <w:p w14:paraId="46E7C7F2" w14:textId="4BFC7AB7" w:rsidR="00E17E34" w:rsidRDefault="008662D9" w:rsidP="00E91D60">
      <w:pPr>
        <w:autoSpaceDE w:val="0"/>
        <w:autoSpaceDN w:val="0"/>
        <w:adjustRightInd w:val="0"/>
        <w:rPr>
          <w:rFonts w:cs="Arial"/>
          <w:sz w:val="28"/>
          <w:szCs w:val="28"/>
        </w:rPr>
      </w:pPr>
      <w:r>
        <w:rPr>
          <w:rFonts w:cs="Arial"/>
          <w:sz w:val="28"/>
          <w:szCs w:val="28"/>
        </w:rPr>
        <w:t>The policy has no</w:t>
      </w:r>
      <w:r w:rsidR="002B537F">
        <w:rPr>
          <w:rFonts w:cs="Arial"/>
          <w:sz w:val="28"/>
          <w:szCs w:val="28"/>
        </w:rPr>
        <w:t xml:space="preserve">, </w:t>
      </w:r>
      <w:r>
        <w:rPr>
          <w:rFonts w:cs="Arial"/>
          <w:sz w:val="28"/>
          <w:szCs w:val="28"/>
        </w:rPr>
        <w:t xml:space="preserve">discernible </w:t>
      </w:r>
      <w:r w:rsidR="00AF6CD9">
        <w:rPr>
          <w:rFonts w:cs="Arial"/>
          <w:sz w:val="28"/>
          <w:szCs w:val="28"/>
        </w:rPr>
        <w:t xml:space="preserve">adverse </w:t>
      </w:r>
      <w:r>
        <w:rPr>
          <w:rFonts w:cs="Arial"/>
          <w:sz w:val="28"/>
          <w:szCs w:val="28"/>
        </w:rPr>
        <w:t xml:space="preserve">impacts on any of the </w:t>
      </w:r>
      <w:r w:rsidR="0055722F">
        <w:rPr>
          <w:rFonts w:cs="Arial"/>
          <w:sz w:val="28"/>
          <w:szCs w:val="28"/>
        </w:rPr>
        <w:t>S</w:t>
      </w:r>
      <w:r>
        <w:rPr>
          <w:rFonts w:cs="Arial"/>
          <w:sz w:val="28"/>
          <w:szCs w:val="28"/>
        </w:rPr>
        <w:t xml:space="preserve">ection 75 categories as detailed above. </w:t>
      </w:r>
      <w:r w:rsidR="006371EC" w:rsidRPr="004C4F9F">
        <w:rPr>
          <w:rFonts w:cs="Arial"/>
          <w:sz w:val="28"/>
          <w:szCs w:val="28"/>
        </w:rPr>
        <w:t xml:space="preserve">The policy intent is to provide </w:t>
      </w:r>
      <w:r w:rsidR="004C4F9F">
        <w:rPr>
          <w:rFonts w:cs="Arial"/>
          <w:sz w:val="28"/>
          <w:szCs w:val="28"/>
        </w:rPr>
        <w:t xml:space="preserve">support in the form of a new statutory entitlement to leave and pay to those working parents who are eligible and </w:t>
      </w:r>
      <w:r w:rsidR="006371EC" w:rsidRPr="004C4F9F">
        <w:rPr>
          <w:rFonts w:cs="Arial"/>
          <w:sz w:val="28"/>
          <w:szCs w:val="28"/>
        </w:rPr>
        <w:t>whose</w:t>
      </w:r>
      <w:r w:rsidR="006371EC" w:rsidRPr="006371EC">
        <w:rPr>
          <w:rFonts w:cs="Arial"/>
          <w:sz w:val="28"/>
          <w:szCs w:val="28"/>
        </w:rPr>
        <w:t xml:space="preserve"> baby is in neonatal care for a </w:t>
      </w:r>
      <w:r w:rsidR="004C4F9F">
        <w:rPr>
          <w:rFonts w:cs="Arial"/>
          <w:sz w:val="28"/>
          <w:szCs w:val="28"/>
        </w:rPr>
        <w:t>prescribed period.</w:t>
      </w:r>
      <w:r w:rsidR="006371EC" w:rsidRPr="006371EC">
        <w:t xml:space="preserve"> </w:t>
      </w:r>
      <w:r w:rsidR="006371EC" w:rsidRPr="004C4F9F">
        <w:rPr>
          <w:rFonts w:cs="Arial"/>
          <w:sz w:val="28"/>
          <w:szCs w:val="28"/>
        </w:rPr>
        <w:t xml:space="preserve"> </w:t>
      </w:r>
    </w:p>
    <w:p w14:paraId="649A49C8" w14:textId="77777777" w:rsidR="00D53880" w:rsidRDefault="00D53880" w:rsidP="00E91D60">
      <w:pPr>
        <w:autoSpaceDE w:val="0"/>
        <w:autoSpaceDN w:val="0"/>
        <w:adjustRightInd w:val="0"/>
        <w:rPr>
          <w:rFonts w:cs="Arial"/>
          <w:sz w:val="28"/>
          <w:szCs w:val="28"/>
        </w:rPr>
      </w:pPr>
    </w:p>
    <w:p w14:paraId="7D479831" w14:textId="41F1563D" w:rsidR="004B0A18" w:rsidRDefault="004B0A18" w:rsidP="00E91D60">
      <w:pPr>
        <w:autoSpaceDE w:val="0"/>
        <w:autoSpaceDN w:val="0"/>
        <w:adjustRightInd w:val="0"/>
        <w:rPr>
          <w:rFonts w:cs="Arial"/>
          <w:b/>
          <w:sz w:val="28"/>
          <w:szCs w:val="28"/>
        </w:rPr>
      </w:pPr>
      <w:r>
        <w:rPr>
          <w:rFonts w:cs="Arial"/>
          <w:sz w:val="28"/>
          <w:szCs w:val="28"/>
        </w:rPr>
        <w:t xml:space="preserve">The Department intends to hold a </w:t>
      </w:r>
      <w:r w:rsidRPr="00E008DC">
        <w:rPr>
          <w:rFonts w:cs="Arial"/>
          <w:sz w:val="28"/>
          <w:szCs w:val="28"/>
        </w:rPr>
        <w:t xml:space="preserve">public consultation </w:t>
      </w:r>
      <w:r>
        <w:rPr>
          <w:rFonts w:cs="Arial"/>
          <w:sz w:val="28"/>
          <w:szCs w:val="28"/>
        </w:rPr>
        <w:t xml:space="preserve">which will help </w:t>
      </w:r>
      <w:r w:rsidRPr="00E008DC">
        <w:rPr>
          <w:rFonts w:cs="Arial"/>
          <w:sz w:val="28"/>
          <w:szCs w:val="28"/>
        </w:rPr>
        <w:t xml:space="preserve">to determine if the policy proposal is appropriate and how it should be implemented.  In reaching a final policy decision, further equality impact insight gained though the consultation process will be taken into account.  </w:t>
      </w:r>
      <w:r>
        <w:rPr>
          <w:rFonts w:cs="Arial"/>
          <w:sz w:val="28"/>
          <w:szCs w:val="28"/>
        </w:rPr>
        <w:t>Any unanticipated equality impacts which may arise following the introduction of legislation resulting from this policy proposal will be assessed as they arise, and further addressed as the need arises.</w:t>
      </w:r>
    </w:p>
    <w:p w14:paraId="4C0817ED" w14:textId="77777777" w:rsidR="004B0A18" w:rsidRDefault="004B0A18" w:rsidP="00E91D60">
      <w:pPr>
        <w:autoSpaceDE w:val="0"/>
        <w:autoSpaceDN w:val="0"/>
        <w:adjustRightInd w:val="0"/>
        <w:rPr>
          <w:rFonts w:cs="Arial"/>
          <w:b/>
          <w:sz w:val="28"/>
          <w:szCs w:val="28"/>
        </w:rPr>
      </w:pPr>
    </w:p>
    <w:p w14:paraId="70713B17" w14:textId="2F1176D2" w:rsidR="00E17E34" w:rsidRDefault="00E91D60" w:rsidP="00E91D60">
      <w:pPr>
        <w:autoSpaceDE w:val="0"/>
        <w:autoSpaceDN w:val="0"/>
        <w:adjustRightInd w:val="0"/>
        <w:rPr>
          <w:rFonts w:cs="Arial"/>
          <w:b/>
          <w:sz w:val="28"/>
          <w:szCs w:val="28"/>
        </w:rPr>
      </w:pPr>
      <w:r w:rsidRPr="00E008DC">
        <w:rPr>
          <w:rFonts w:cs="Arial"/>
          <w:b/>
          <w:sz w:val="28"/>
          <w:szCs w:val="28"/>
        </w:rPr>
        <w:t>If the decision is not to conduct an equality impact assessment the public authority should consider if the policy should be mitigated or an alternative policy be introduced</w:t>
      </w:r>
      <w:r w:rsidR="009D617C" w:rsidRPr="00E008DC">
        <w:rPr>
          <w:rFonts w:cs="Arial"/>
          <w:b/>
          <w:sz w:val="28"/>
          <w:szCs w:val="28"/>
        </w:rPr>
        <w:t xml:space="preserve"> - please provide details</w:t>
      </w:r>
      <w:r w:rsidR="00C81F6B" w:rsidRPr="00E008DC">
        <w:rPr>
          <w:rFonts w:cs="Arial"/>
          <w:b/>
          <w:sz w:val="28"/>
          <w:szCs w:val="28"/>
        </w:rPr>
        <w:t>.</w:t>
      </w:r>
    </w:p>
    <w:p w14:paraId="4B3A025A" w14:textId="0B791A5A" w:rsidR="00E008DC" w:rsidRDefault="00E008DC" w:rsidP="00E91D60">
      <w:pPr>
        <w:autoSpaceDE w:val="0"/>
        <w:autoSpaceDN w:val="0"/>
        <w:adjustRightInd w:val="0"/>
        <w:rPr>
          <w:rFonts w:cs="Arial"/>
          <w:b/>
          <w:sz w:val="28"/>
          <w:szCs w:val="28"/>
        </w:rPr>
      </w:pPr>
    </w:p>
    <w:p w14:paraId="0C28C930" w14:textId="39D98C54" w:rsidR="00C438AB" w:rsidRPr="00D03F73" w:rsidRDefault="004B0A18" w:rsidP="00C438AB">
      <w:pPr>
        <w:autoSpaceDE w:val="0"/>
        <w:autoSpaceDN w:val="0"/>
        <w:adjustRightInd w:val="0"/>
        <w:rPr>
          <w:rFonts w:cs="Arial"/>
          <w:sz w:val="28"/>
          <w:szCs w:val="28"/>
        </w:rPr>
      </w:pPr>
      <w:r w:rsidRPr="00D03F73">
        <w:rPr>
          <w:rFonts w:cs="Arial"/>
          <w:sz w:val="28"/>
          <w:szCs w:val="28"/>
        </w:rPr>
        <w:t>N/A</w:t>
      </w:r>
    </w:p>
    <w:p w14:paraId="045EEB2D" w14:textId="77777777" w:rsidR="00C438AB" w:rsidRPr="00E008DC" w:rsidRDefault="00C438AB" w:rsidP="00C438AB">
      <w:pPr>
        <w:autoSpaceDE w:val="0"/>
        <w:autoSpaceDN w:val="0"/>
        <w:adjustRightInd w:val="0"/>
        <w:rPr>
          <w:rFonts w:cs="Arial"/>
          <w:b/>
          <w:sz w:val="28"/>
          <w:szCs w:val="28"/>
        </w:rPr>
      </w:pPr>
    </w:p>
    <w:p w14:paraId="59E5DF5F" w14:textId="1B60FAA4" w:rsidR="00FA2356" w:rsidRDefault="00E91D60" w:rsidP="00E91D60">
      <w:pPr>
        <w:autoSpaceDE w:val="0"/>
        <w:autoSpaceDN w:val="0"/>
        <w:adjustRightInd w:val="0"/>
        <w:rPr>
          <w:rFonts w:cs="Arial"/>
          <w:sz w:val="28"/>
          <w:szCs w:val="28"/>
        </w:rPr>
      </w:pPr>
      <w:r w:rsidRPr="00E008DC">
        <w:rPr>
          <w:rFonts w:cs="Arial"/>
          <w:b/>
          <w:sz w:val="28"/>
          <w:szCs w:val="28"/>
        </w:rPr>
        <w:t>If the decision is to subject the policy to an equality impact assessment, please provide details of the reasons</w:t>
      </w:r>
      <w:r w:rsidR="009D617C" w:rsidRPr="00E008DC">
        <w:rPr>
          <w:rFonts w:cs="Arial"/>
          <w:b/>
          <w:sz w:val="28"/>
          <w:szCs w:val="28"/>
        </w:rPr>
        <w:t>.</w:t>
      </w:r>
      <w:r w:rsidR="00E008DC">
        <w:rPr>
          <w:rFonts w:cs="Arial"/>
          <w:b/>
          <w:sz w:val="28"/>
          <w:szCs w:val="28"/>
        </w:rPr>
        <w:t xml:space="preserve">   </w:t>
      </w:r>
    </w:p>
    <w:p w14:paraId="1EAAF945" w14:textId="77777777" w:rsidR="004B0A18" w:rsidRDefault="004B0A18" w:rsidP="00E91D60">
      <w:pPr>
        <w:autoSpaceDE w:val="0"/>
        <w:autoSpaceDN w:val="0"/>
        <w:adjustRightInd w:val="0"/>
        <w:rPr>
          <w:rFonts w:cs="Arial"/>
          <w:sz w:val="28"/>
          <w:szCs w:val="28"/>
        </w:rPr>
      </w:pPr>
    </w:p>
    <w:p w14:paraId="1C6915FF" w14:textId="4C4E8B38" w:rsidR="004B0A18" w:rsidRPr="00E008DC" w:rsidRDefault="004B0A18" w:rsidP="00E91D60">
      <w:pPr>
        <w:autoSpaceDE w:val="0"/>
        <w:autoSpaceDN w:val="0"/>
        <w:adjustRightInd w:val="0"/>
        <w:rPr>
          <w:rFonts w:cs="Arial"/>
          <w:sz w:val="28"/>
          <w:szCs w:val="28"/>
        </w:rPr>
      </w:pPr>
      <w:r>
        <w:rPr>
          <w:rFonts w:cs="Arial"/>
          <w:sz w:val="28"/>
          <w:szCs w:val="28"/>
        </w:rPr>
        <w:t>N/A</w:t>
      </w:r>
    </w:p>
    <w:p w14:paraId="62B727A9" w14:textId="77777777" w:rsidR="00FA2356" w:rsidRPr="00E008DC" w:rsidRDefault="00FA2356" w:rsidP="00E91D60">
      <w:pPr>
        <w:autoSpaceDE w:val="0"/>
        <w:autoSpaceDN w:val="0"/>
        <w:adjustRightInd w:val="0"/>
        <w:rPr>
          <w:rFonts w:cs="Arial"/>
          <w:b/>
          <w:sz w:val="28"/>
          <w:szCs w:val="28"/>
        </w:rPr>
      </w:pPr>
    </w:p>
    <w:p w14:paraId="27796AAB" w14:textId="77777777" w:rsidR="00FA2356" w:rsidRDefault="00FA2356" w:rsidP="00E91D60">
      <w:pPr>
        <w:autoSpaceDE w:val="0"/>
        <w:autoSpaceDN w:val="0"/>
        <w:adjustRightInd w:val="0"/>
        <w:rPr>
          <w:rFonts w:cs="Arial"/>
          <w:b/>
          <w:sz w:val="28"/>
          <w:szCs w:val="28"/>
        </w:rPr>
      </w:pPr>
    </w:p>
    <w:p w14:paraId="77FDE7A7" w14:textId="77777777" w:rsidR="00E91D60" w:rsidRPr="00E008DC" w:rsidRDefault="00E91D60" w:rsidP="00E91D60">
      <w:pPr>
        <w:rPr>
          <w:rFonts w:cs="Arial"/>
          <w:b/>
          <w:sz w:val="28"/>
          <w:szCs w:val="28"/>
        </w:rPr>
      </w:pPr>
      <w:r w:rsidRPr="00E008DC">
        <w:rPr>
          <w:rFonts w:cs="Arial"/>
          <w:b/>
          <w:sz w:val="28"/>
          <w:szCs w:val="28"/>
        </w:rPr>
        <w:t>All public authorities’ equality schemes 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  Further advice on equality impact assessment may be found in a separate Commission publication: Practical Guidance on Equality Impact Assessment.</w:t>
      </w:r>
    </w:p>
    <w:p w14:paraId="62ACE116" w14:textId="77777777" w:rsidR="00E91D60" w:rsidRDefault="00453279" w:rsidP="00E91D60">
      <w:pPr>
        <w:autoSpaceDE w:val="0"/>
        <w:autoSpaceDN w:val="0"/>
        <w:adjustRightInd w:val="0"/>
        <w:rPr>
          <w:rFonts w:cs="Arial"/>
          <w:b/>
          <w:sz w:val="28"/>
          <w:szCs w:val="28"/>
        </w:rPr>
      </w:pPr>
      <w:r>
        <w:rPr>
          <w:rFonts w:cs="Arial"/>
          <w:b/>
          <w:sz w:val="28"/>
          <w:szCs w:val="28"/>
        </w:rPr>
        <w:br w:type="page"/>
      </w:r>
      <w:r w:rsidR="00E91D60" w:rsidRPr="004D5EFD">
        <w:rPr>
          <w:rFonts w:cs="Arial"/>
          <w:b/>
          <w:sz w:val="28"/>
          <w:szCs w:val="28"/>
        </w:rPr>
        <w:lastRenderedPageBreak/>
        <w:t>Mitigation</w:t>
      </w:r>
      <w:r w:rsidR="00E91D60" w:rsidRPr="001167B8">
        <w:rPr>
          <w:rFonts w:cs="Arial"/>
          <w:b/>
          <w:color w:val="2F5496" w:themeColor="accent1" w:themeShade="BF"/>
          <w:sz w:val="28"/>
          <w:szCs w:val="28"/>
        </w:rPr>
        <w:t xml:space="preserve"> </w:t>
      </w:r>
    </w:p>
    <w:p w14:paraId="1D43E6BB" w14:textId="77777777" w:rsidR="00E91D60" w:rsidRDefault="00E91D60" w:rsidP="00E91D60">
      <w:pPr>
        <w:autoSpaceDE w:val="0"/>
        <w:autoSpaceDN w:val="0"/>
        <w:adjustRightInd w:val="0"/>
        <w:rPr>
          <w:rFonts w:cs="Arial"/>
          <w:b/>
          <w:sz w:val="28"/>
          <w:szCs w:val="28"/>
        </w:rPr>
      </w:pPr>
    </w:p>
    <w:p w14:paraId="50F75053" w14:textId="77777777" w:rsidR="00E91D60" w:rsidRPr="00FC0C43" w:rsidRDefault="00E91D60" w:rsidP="00E91D60">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3AD1696D" w14:textId="77777777" w:rsidR="00E91D60" w:rsidRPr="00FA0121" w:rsidRDefault="00E91D60" w:rsidP="00E91D60">
      <w:pPr>
        <w:autoSpaceDE w:val="0"/>
        <w:autoSpaceDN w:val="0"/>
        <w:adjustRightInd w:val="0"/>
        <w:rPr>
          <w:rFonts w:cs="Arial"/>
          <w:sz w:val="28"/>
          <w:szCs w:val="28"/>
        </w:rPr>
      </w:pPr>
    </w:p>
    <w:p w14:paraId="0EC65C4F"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14:paraId="6ACFF0C7" w14:textId="77777777" w:rsidR="00E91D60" w:rsidRDefault="00E91D60" w:rsidP="00E91D60">
      <w:pPr>
        <w:autoSpaceDE w:val="0"/>
        <w:autoSpaceDN w:val="0"/>
        <w:adjustRightInd w:val="0"/>
        <w:rPr>
          <w:rFonts w:cs="Arial"/>
          <w:sz w:val="28"/>
          <w:szCs w:val="28"/>
        </w:rPr>
      </w:pPr>
    </w:p>
    <w:p w14:paraId="239AA9C3" w14:textId="77777777" w:rsidR="00E008DC" w:rsidRDefault="00E91D60" w:rsidP="00E91D60">
      <w:pPr>
        <w:autoSpaceDE w:val="0"/>
        <w:autoSpaceDN w:val="0"/>
        <w:adjustRightInd w:val="0"/>
        <w:rPr>
          <w:rFonts w:cs="Arial"/>
          <w:sz w:val="28"/>
          <w:szCs w:val="28"/>
        </w:rPr>
      </w:pPr>
      <w:r w:rsidRPr="00FA0121">
        <w:rPr>
          <w:rFonts w:cs="Arial"/>
          <w:sz w:val="28"/>
          <w:szCs w:val="28"/>
        </w:rPr>
        <w:t xml:space="preserve">If so, </w:t>
      </w:r>
      <w:r w:rsidRPr="00C81F6B">
        <w:rPr>
          <w:rFonts w:cs="Arial"/>
          <w:b/>
          <w:bCs/>
          <w:sz w:val="28"/>
          <w:szCs w:val="28"/>
        </w:rPr>
        <w:t>give the reasons</w:t>
      </w:r>
      <w:r w:rsidR="00C81F6B">
        <w:rPr>
          <w:rFonts w:cs="Arial"/>
          <w:b/>
          <w:sz w:val="28"/>
          <w:szCs w:val="28"/>
        </w:rPr>
        <w:t xml:space="preserve"> </w:t>
      </w:r>
      <w:r w:rsidRPr="00FA0121">
        <w:rPr>
          <w:rFonts w:cs="Arial"/>
          <w:sz w:val="28"/>
          <w:szCs w:val="28"/>
        </w:rPr>
        <w:t>to support your decision, together with the proposed changes/amendments or alternative policy.</w:t>
      </w:r>
      <w:r w:rsidR="00E008DC">
        <w:rPr>
          <w:rFonts w:cs="Arial"/>
          <w:sz w:val="28"/>
          <w:szCs w:val="28"/>
        </w:rPr>
        <w:t xml:space="preserve">  </w:t>
      </w:r>
    </w:p>
    <w:p w14:paraId="5B85EB08" w14:textId="77777777" w:rsidR="004B0A18" w:rsidRDefault="004B0A18" w:rsidP="00E91D60">
      <w:pPr>
        <w:autoSpaceDE w:val="0"/>
        <w:autoSpaceDN w:val="0"/>
        <w:adjustRightInd w:val="0"/>
        <w:rPr>
          <w:rFonts w:cs="Arial"/>
          <w:sz w:val="28"/>
          <w:szCs w:val="28"/>
        </w:rPr>
      </w:pPr>
    </w:p>
    <w:p w14:paraId="473A14CD" w14:textId="57013F69" w:rsidR="004B0A18" w:rsidRDefault="004B0A18" w:rsidP="00E91D60">
      <w:pPr>
        <w:autoSpaceDE w:val="0"/>
        <w:autoSpaceDN w:val="0"/>
        <w:adjustRightInd w:val="0"/>
        <w:rPr>
          <w:rFonts w:cs="Arial"/>
          <w:sz w:val="28"/>
          <w:szCs w:val="28"/>
        </w:rPr>
      </w:pPr>
      <w:r>
        <w:rPr>
          <w:rFonts w:cs="Arial"/>
          <w:sz w:val="28"/>
          <w:szCs w:val="28"/>
        </w:rPr>
        <w:t>N/A</w:t>
      </w:r>
    </w:p>
    <w:p w14:paraId="6C9AE194" w14:textId="77777777" w:rsidR="00E008DC" w:rsidRDefault="00E008DC" w:rsidP="00E91D60">
      <w:pPr>
        <w:autoSpaceDE w:val="0"/>
        <w:autoSpaceDN w:val="0"/>
        <w:adjustRightInd w:val="0"/>
        <w:rPr>
          <w:rFonts w:cs="Arial"/>
          <w:sz w:val="28"/>
          <w:szCs w:val="28"/>
        </w:rPr>
      </w:pPr>
    </w:p>
    <w:p w14:paraId="44A1473A" w14:textId="77777777" w:rsidR="00E91D60" w:rsidRDefault="00E91D60" w:rsidP="00E91D60">
      <w:pPr>
        <w:autoSpaceDE w:val="0"/>
        <w:autoSpaceDN w:val="0"/>
        <w:adjustRightInd w:val="0"/>
        <w:rPr>
          <w:rFonts w:cs="Arial"/>
          <w:b/>
          <w:sz w:val="28"/>
          <w:szCs w:val="28"/>
        </w:rPr>
      </w:pPr>
    </w:p>
    <w:p w14:paraId="1398A5A7" w14:textId="0530C67C" w:rsidR="00E91D60" w:rsidRPr="00E008DC" w:rsidRDefault="00E91D60" w:rsidP="00E91D60">
      <w:pPr>
        <w:autoSpaceDE w:val="0"/>
        <w:autoSpaceDN w:val="0"/>
        <w:adjustRightInd w:val="0"/>
        <w:jc w:val="both"/>
        <w:rPr>
          <w:rFonts w:cs="Arial"/>
          <w:sz w:val="28"/>
          <w:szCs w:val="28"/>
        </w:rPr>
      </w:pPr>
      <w:r w:rsidRPr="004D5EFD">
        <w:rPr>
          <w:rFonts w:cs="Arial"/>
          <w:b/>
          <w:sz w:val="28"/>
          <w:szCs w:val="28"/>
        </w:rPr>
        <w:t>Timetabling and prioritising</w:t>
      </w:r>
      <w:r w:rsidR="00E008DC">
        <w:rPr>
          <w:rFonts w:cs="Arial"/>
          <w:b/>
          <w:sz w:val="28"/>
          <w:szCs w:val="28"/>
        </w:rPr>
        <w:t xml:space="preserve">   </w:t>
      </w:r>
      <w:r w:rsidR="004B0A18">
        <w:rPr>
          <w:rFonts w:cs="Arial"/>
          <w:sz w:val="28"/>
          <w:szCs w:val="28"/>
        </w:rPr>
        <w:t>N/A</w:t>
      </w:r>
    </w:p>
    <w:p w14:paraId="6217B7E1" w14:textId="77777777" w:rsidR="00E91D60" w:rsidRPr="00F70DA4" w:rsidRDefault="00E91D60" w:rsidP="00E91D60">
      <w:pPr>
        <w:autoSpaceDE w:val="0"/>
        <w:autoSpaceDN w:val="0"/>
        <w:adjustRightInd w:val="0"/>
        <w:jc w:val="both"/>
        <w:rPr>
          <w:rFonts w:cs="Arial"/>
          <w:b/>
          <w:sz w:val="28"/>
          <w:szCs w:val="28"/>
        </w:rPr>
      </w:pPr>
    </w:p>
    <w:p w14:paraId="42F62621" w14:textId="77777777" w:rsidR="00E91D60" w:rsidRPr="008A3870" w:rsidRDefault="00E91D60" w:rsidP="00E91D6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14:paraId="78218F56" w14:textId="77777777" w:rsidR="00E91D60" w:rsidRPr="008A3870" w:rsidRDefault="00E91D60" w:rsidP="00E91D60">
      <w:pPr>
        <w:rPr>
          <w:rFonts w:cs="Arial"/>
          <w:sz w:val="28"/>
        </w:rPr>
      </w:pPr>
    </w:p>
    <w:p w14:paraId="3A84BDCB" w14:textId="77777777" w:rsidR="00E91D60" w:rsidRPr="008A3870" w:rsidRDefault="00E91D60" w:rsidP="00E91D6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14:paraId="1171EFCA" w14:textId="77777777" w:rsidR="00E91D60" w:rsidRPr="008A3870" w:rsidRDefault="00E91D60" w:rsidP="00E91D60">
      <w:pPr>
        <w:rPr>
          <w:rFonts w:cs="Arial"/>
          <w:sz w:val="28"/>
        </w:rPr>
      </w:pPr>
    </w:p>
    <w:p w14:paraId="5B08C018" w14:textId="77777777" w:rsidR="00E91D60" w:rsidRDefault="00E91D60" w:rsidP="00E91D60">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14:paraId="5800CD81" w14:textId="77777777" w:rsidR="00E17E34" w:rsidRDefault="00E17E34" w:rsidP="00E91D60">
      <w:pPr>
        <w:pStyle w:val="BodyTextIndent2"/>
        <w:ind w:left="0" w:firstLine="0"/>
        <w:rPr>
          <w:szCs w:val="28"/>
        </w:rPr>
      </w:pPr>
    </w:p>
    <w:p w14:paraId="7A0D5D60" w14:textId="77777777" w:rsidR="00E17E34" w:rsidRDefault="00E17E34" w:rsidP="00E91D60">
      <w:pPr>
        <w:pStyle w:val="BodyTextIndent2"/>
        <w:ind w:left="0" w:firstLine="0"/>
        <w:rPr>
          <w:szCs w:val="28"/>
        </w:rPr>
      </w:pPr>
    </w:p>
    <w:p w14:paraId="6DC41812" w14:textId="79A7A565" w:rsidR="00E17E34" w:rsidRDefault="00E17E34" w:rsidP="00E91D60">
      <w:pPr>
        <w:pStyle w:val="BodyTextIndent2"/>
        <w:ind w:left="0" w:firstLine="0"/>
        <w:rPr>
          <w:szCs w:val="28"/>
        </w:rPr>
      </w:pPr>
      <w:r w:rsidRPr="00F70DA4">
        <w:rPr>
          <w:b/>
          <w:szCs w:val="28"/>
        </w:rPr>
        <w:t>Priority criterion</w:t>
      </w:r>
      <w:r>
        <w:rPr>
          <w:b/>
          <w:szCs w:val="28"/>
        </w:rPr>
        <w:t xml:space="preserve"> – R</w:t>
      </w:r>
      <w:r w:rsidRPr="00F70DA4">
        <w:rPr>
          <w:b/>
          <w:szCs w:val="28"/>
        </w:rPr>
        <w:t>ating</w:t>
      </w:r>
      <w:r>
        <w:rPr>
          <w:b/>
          <w:szCs w:val="28"/>
        </w:rPr>
        <w:t xml:space="preserve"> (1-3)</w:t>
      </w:r>
    </w:p>
    <w:p w14:paraId="16DC4F78" w14:textId="77777777" w:rsidR="00E17E34" w:rsidRDefault="00E17E34" w:rsidP="00E91D60">
      <w:pPr>
        <w:pStyle w:val="BodyTextIndent2"/>
        <w:ind w:left="0" w:firstLine="0"/>
        <w:rPr>
          <w:szCs w:val="28"/>
        </w:rPr>
      </w:pPr>
    </w:p>
    <w:p w14:paraId="1CE17BD9" w14:textId="1F0A6C45" w:rsidR="00E17E34" w:rsidRDefault="00E17E34" w:rsidP="00E91D60">
      <w:pPr>
        <w:pStyle w:val="BodyTextIndent2"/>
        <w:ind w:left="0" w:firstLine="0"/>
        <w:rPr>
          <w:szCs w:val="28"/>
        </w:rPr>
      </w:pPr>
      <w:r w:rsidRPr="00F70DA4">
        <w:rPr>
          <w:szCs w:val="28"/>
        </w:rPr>
        <w:t xml:space="preserve">Effect on </w:t>
      </w:r>
      <w:r>
        <w:rPr>
          <w:szCs w:val="28"/>
        </w:rPr>
        <w:t>equality of opportunity and good relations -</w:t>
      </w:r>
    </w:p>
    <w:p w14:paraId="511AEB22" w14:textId="77777777" w:rsidR="00E17E34" w:rsidRDefault="00E17E34" w:rsidP="00E91D60">
      <w:pPr>
        <w:pStyle w:val="BodyTextIndent2"/>
        <w:ind w:left="0" w:firstLine="0"/>
        <w:rPr>
          <w:szCs w:val="28"/>
        </w:rPr>
      </w:pPr>
    </w:p>
    <w:p w14:paraId="10BB5B02" w14:textId="6DE84B56" w:rsidR="00E17E34" w:rsidRDefault="00E17E34" w:rsidP="00E91D60">
      <w:pPr>
        <w:pStyle w:val="BodyTextIndent2"/>
        <w:ind w:left="0" w:firstLine="0"/>
        <w:rPr>
          <w:szCs w:val="28"/>
        </w:rPr>
      </w:pPr>
      <w:r>
        <w:rPr>
          <w:szCs w:val="28"/>
        </w:rPr>
        <w:t>Social need -</w:t>
      </w:r>
    </w:p>
    <w:p w14:paraId="1708581D" w14:textId="77777777" w:rsidR="00E17E34" w:rsidRDefault="00E17E34" w:rsidP="00E91D60">
      <w:pPr>
        <w:pStyle w:val="BodyTextIndent2"/>
        <w:ind w:left="0" w:firstLine="0"/>
        <w:rPr>
          <w:szCs w:val="28"/>
        </w:rPr>
      </w:pPr>
    </w:p>
    <w:p w14:paraId="61E1725A" w14:textId="039F0BE5" w:rsidR="00E17E34" w:rsidRDefault="00E17E34" w:rsidP="00E17E34">
      <w:pPr>
        <w:numPr>
          <w:ilvl w:val="12"/>
          <w:numId w:val="0"/>
        </w:numPr>
        <w:spacing w:before="120" w:after="120"/>
        <w:rPr>
          <w:sz w:val="28"/>
          <w:szCs w:val="28"/>
        </w:rPr>
      </w:pPr>
      <w:r w:rsidRPr="00F70DA4">
        <w:rPr>
          <w:sz w:val="28"/>
          <w:szCs w:val="28"/>
        </w:rPr>
        <w:t>Effect on people’s daily lives</w:t>
      </w:r>
      <w:r>
        <w:rPr>
          <w:sz w:val="28"/>
          <w:szCs w:val="28"/>
        </w:rPr>
        <w:t xml:space="preserve"> -</w:t>
      </w:r>
    </w:p>
    <w:p w14:paraId="361EB3E2" w14:textId="77777777" w:rsidR="00E17E34" w:rsidRDefault="00E17E34" w:rsidP="00E17E34">
      <w:pPr>
        <w:numPr>
          <w:ilvl w:val="12"/>
          <w:numId w:val="0"/>
        </w:numPr>
        <w:spacing w:before="120" w:after="120"/>
        <w:rPr>
          <w:sz w:val="28"/>
          <w:szCs w:val="28"/>
        </w:rPr>
      </w:pPr>
    </w:p>
    <w:p w14:paraId="580C2CFF" w14:textId="14994BE2" w:rsidR="00E91D60" w:rsidRDefault="00E17E34" w:rsidP="00E17E34">
      <w:pPr>
        <w:numPr>
          <w:ilvl w:val="12"/>
          <w:numId w:val="0"/>
        </w:numPr>
        <w:spacing w:before="120" w:after="120"/>
        <w:rPr>
          <w:sz w:val="28"/>
          <w:szCs w:val="28"/>
        </w:rPr>
      </w:pPr>
      <w:r>
        <w:rPr>
          <w:sz w:val="28"/>
          <w:szCs w:val="28"/>
        </w:rPr>
        <w:t>Relevance to a public authority’s functions –</w:t>
      </w:r>
    </w:p>
    <w:p w14:paraId="14823220" w14:textId="77777777" w:rsidR="00E17E34" w:rsidRDefault="00E17E34" w:rsidP="00E17E34">
      <w:pPr>
        <w:numPr>
          <w:ilvl w:val="12"/>
          <w:numId w:val="0"/>
        </w:numPr>
        <w:spacing w:before="120" w:after="120"/>
        <w:rPr>
          <w:b/>
        </w:rPr>
      </w:pPr>
    </w:p>
    <w:p w14:paraId="66270D00" w14:textId="77777777" w:rsidR="00E91D60" w:rsidRPr="001C7651" w:rsidRDefault="00E91D60" w:rsidP="00E91D60">
      <w:pPr>
        <w:pStyle w:val="BodyTextIndent2"/>
        <w:ind w:left="0" w:firstLine="0"/>
        <w:rPr>
          <w:szCs w:val="28"/>
        </w:rPr>
      </w:pPr>
      <w:r w:rsidRPr="001C7651">
        <w:rPr>
          <w:szCs w:val="28"/>
        </w:rPr>
        <w:lastRenderedPageBreak/>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14:paraId="032A9517" w14:textId="77777777" w:rsidR="00E91D60" w:rsidRPr="001C7651" w:rsidRDefault="00E91D60" w:rsidP="00E91D60">
      <w:pPr>
        <w:numPr>
          <w:ilvl w:val="12"/>
          <w:numId w:val="0"/>
        </w:numPr>
      </w:pPr>
    </w:p>
    <w:p w14:paraId="6E53FB67" w14:textId="0F62427E" w:rsidR="00E91D60" w:rsidRDefault="00E91D60" w:rsidP="00E91D60">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14:paraId="479D953E" w14:textId="77777777" w:rsidR="00E17E34" w:rsidRPr="001C7651" w:rsidRDefault="00E17E34" w:rsidP="00E91D60">
      <w:pPr>
        <w:pStyle w:val="BodyTextIndent2"/>
        <w:ind w:left="0" w:firstLine="0"/>
      </w:pPr>
    </w:p>
    <w:p w14:paraId="26E08EE3" w14:textId="77777777" w:rsidR="00E91D60" w:rsidRPr="0081374C" w:rsidRDefault="00E91D60" w:rsidP="00E91D60">
      <w:pPr>
        <w:autoSpaceDE w:val="0"/>
        <w:autoSpaceDN w:val="0"/>
        <w:adjustRightInd w:val="0"/>
        <w:rPr>
          <w:sz w:val="28"/>
          <w:szCs w:val="28"/>
        </w:rPr>
      </w:pPr>
      <w:r w:rsidRPr="001C7651">
        <w:rPr>
          <w:sz w:val="28"/>
          <w:szCs w:val="28"/>
        </w:rPr>
        <w:t>If yes, please provide details</w:t>
      </w:r>
      <w:r w:rsidR="00C2631D">
        <w:rPr>
          <w:sz w:val="28"/>
          <w:szCs w:val="28"/>
        </w:rPr>
        <w:t>.</w:t>
      </w:r>
    </w:p>
    <w:p w14:paraId="0FD666AC" w14:textId="77777777" w:rsidR="00E91D60" w:rsidRPr="00C27F67" w:rsidRDefault="00E91D60" w:rsidP="00C27F67">
      <w:pPr>
        <w:pStyle w:val="Heading2"/>
        <w:rPr>
          <w:b/>
        </w:rPr>
      </w:pPr>
      <w:r>
        <w:br w:type="page"/>
      </w:r>
      <w:r w:rsidRPr="00C27F67">
        <w:rPr>
          <w:b/>
        </w:rPr>
        <w:lastRenderedPageBreak/>
        <w:t>Part 4. Monitoring</w:t>
      </w:r>
    </w:p>
    <w:p w14:paraId="2F2D7D8C" w14:textId="77777777" w:rsidR="00E91D60" w:rsidRPr="00C5265D" w:rsidRDefault="00E91D60" w:rsidP="00E91D60">
      <w:pPr>
        <w:autoSpaceDE w:val="0"/>
        <w:autoSpaceDN w:val="0"/>
        <w:adjustRightInd w:val="0"/>
        <w:rPr>
          <w:rFonts w:cs="Arial"/>
          <w:b/>
          <w:sz w:val="36"/>
          <w:szCs w:val="36"/>
        </w:rPr>
      </w:pPr>
    </w:p>
    <w:p w14:paraId="7F362C03" w14:textId="77777777" w:rsidR="00E91D60" w:rsidRPr="001C7651" w:rsidRDefault="00E91D60" w:rsidP="00E91D60">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14:paraId="5C436C38" w14:textId="77777777" w:rsidR="00E91D60" w:rsidRPr="001C7651" w:rsidRDefault="00E91D60" w:rsidP="00E91D60">
      <w:pPr>
        <w:autoSpaceDE w:val="0"/>
        <w:autoSpaceDN w:val="0"/>
        <w:adjustRightInd w:val="0"/>
        <w:rPr>
          <w:rFonts w:cs="Arial"/>
          <w:sz w:val="28"/>
          <w:szCs w:val="28"/>
        </w:rPr>
      </w:pPr>
    </w:p>
    <w:p w14:paraId="219B875F" w14:textId="77777777" w:rsidR="00E91D60" w:rsidRPr="001C7651" w:rsidRDefault="00E91D60" w:rsidP="00E91D60">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14:paraId="66A517FC" w14:textId="77777777" w:rsidR="00E91D60" w:rsidRPr="001C7651" w:rsidRDefault="00E91D60" w:rsidP="00E91D60">
      <w:pPr>
        <w:autoSpaceDE w:val="0"/>
        <w:autoSpaceDN w:val="0"/>
        <w:adjustRightInd w:val="0"/>
        <w:rPr>
          <w:rFonts w:cs="Arial"/>
          <w:sz w:val="28"/>
          <w:szCs w:val="28"/>
        </w:rPr>
      </w:pPr>
    </w:p>
    <w:p w14:paraId="6695FB88" w14:textId="77777777" w:rsidR="00E91D60" w:rsidRDefault="00E91D60" w:rsidP="00E91D60">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14:paraId="66F5A0E8" w14:textId="77777777" w:rsidR="0072003D" w:rsidRDefault="0072003D" w:rsidP="00E91D60">
      <w:pPr>
        <w:autoSpaceDE w:val="0"/>
        <w:autoSpaceDN w:val="0"/>
        <w:adjustRightInd w:val="0"/>
        <w:rPr>
          <w:rFonts w:cs="Arial"/>
          <w:sz w:val="28"/>
          <w:szCs w:val="28"/>
        </w:rPr>
      </w:pPr>
    </w:p>
    <w:p w14:paraId="0D87F29E" w14:textId="77777777" w:rsidR="004B0A18" w:rsidRDefault="004B0A18" w:rsidP="004B0A18">
      <w:pPr>
        <w:autoSpaceDE w:val="0"/>
        <w:autoSpaceDN w:val="0"/>
        <w:adjustRightInd w:val="0"/>
        <w:rPr>
          <w:rFonts w:cs="Arial"/>
          <w:sz w:val="28"/>
          <w:szCs w:val="28"/>
        </w:rPr>
      </w:pPr>
      <w:r w:rsidRPr="00E57C68">
        <w:rPr>
          <w:rFonts w:cs="Arial"/>
          <w:sz w:val="28"/>
          <w:szCs w:val="28"/>
        </w:rPr>
        <w:t>The Department intends to hold a public consultation which will help to determine if the policy proposal is appropriate and how it should be implemented.  In reaching a final policy decision, further equality impact insight gained though the consultation process will be taken into account.  Any unanticipated equality impacts which may arise following the introduction of legislation resulting from this policy proposal will be assessed as they arise, and further addressed as the need arises.</w:t>
      </w:r>
    </w:p>
    <w:p w14:paraId="72600902" w14:textId="77777777" w:rsidR="00E91D60" w:rsidRDefault="00E91D60" w:rsidP="00E91D60">
      <w:pPr>
        <w:autoSpaceDE w:val="0"/>
        <w:autoSpaceDN w:val="0"/>
        <w:adjustRightInd w:val="0"/>
        <w:rPr>
          <w:rFonts w:cs="Arial"/>
          <w:sz w:val="28"/>
          <w:szCs w:val="28"/>
        </w:rPr>
      </w:pPr>
    </w:p>
    <w:p w14:paraId="6946960C" w14:textId="77777777" w:rsidR="00E91D60" w:rsidRPr="00C27F67" w:rsidRDefault="00E91D60" w:rsidP="00C27F67">
      <w:pPr>
        <w:pStyle w:val="Heading2"/>
        <w:rPr>
          <w:b/>
        </w:rPr>
      </w:pPr>
      <w:r w:rsidRPr="00C27F67">
        <w:rPr>
          <w:b/>
        </w:rPr>
        <w:t>Part 5 - Approval and authorisation</w:t>
      </w:r>
    </w:p>
    <w:p w14:paraId="0564C5E7" w14:textId="77777777" w:rsidR="00134804" w:rsidRDefault="00134804" w:rsidP="00C21A24">
      <w:pPr>
        <w:pStyle w:val="BodyTextIndent2"/>
        <w:ind w:left="360"/>
        <w:rPr>
          <w:szCs w:val="28"/>
        </w:rPr>
      </w:pPr>
    </w:p>
    <w:p w14:paraId="4FB25678" w14:textId="1C5509C7" w:rsidR="00E91D60" w:rsidRPr="00EE358E" w:rsidRDefault="00C21A24" w:rsidP="00C21A24">
      <w:pPr>
        <w:pStyle w:val="BodyTextIndent2"/>
        <w:ind w:left="360"/>
        <w:rPr>
          <w:szCs w:val="28"/>
        </w:rPr>
      </w:pPr>
      <w:r w:rsidRPr="00C21A24">
        <w:rPr>
          <w:szCs w:val="28"/>
        </w:rPr>
        <w:t>Screened by:</w:t>
      </w:r>
      <w:r w:rsidR="00AB0E92">
        <w:rPr>
          <w:szCs w:val="28"/>
        </w:rPr>
        <w:t xml:space="preserve"> </w:t>
      </w:r>
      <w:r w:rsidR="00AB0E92" w:rsidRPr="00EE358E">
        <w:rPr>
          <w:szCs w:val="28"/>
        </w:rPr>
        <w:t xml:space="preserve">Ann-Marie Anderson </w:t>
      </w:r>
    </w:p>
    <w:p w14:paraId="07AC1430" w14:textId="0BC4B4F3" w:rsidR="00C21A24" w:rsidRPr="00EE358E" w:rsidRDefault="00C21A24" w:rsidP="00C21A24">
      <w:pPr>
        <w:pStyle w:val="BodyTextIndent2"/>
        <w:ind w:left="360"/>
        <w:rPr>
          <w:szCs w:val="28"/>
        </w:rPr>
      </w:pPr>
      <w:r w:rsidRPr="00EE358E">
        <w:rPr>
          <w:szCs w:val="28"/>
        </w:rPr>
        <w:t>Position/Job Title:</w:t>
      </w:r>
      <w:r w:rsidR="00AB0E92" w:rsidRPr="00EE358E">
        <w:rPr>
          <w:szCs w:val="28"/>
        </w:rPr>
        <w:t xml:space="preserve"> Deputy Principal</w:t>
      </w:r>
      <w:r w:rsidR="00AB0E92" w:rsidRPr="00EE358E">
        <w:t xml:space="preserve"> </w:t>
      </w:r>
    </w:p>
    <w:p w14:paraId="6F8F19B3" w14:textId="4A97FE42" w:rsidR="00705E20" w:rsidRPr="00C21A24" w:rsidRDefault="00705E20" w:rsidP="00C21A24">
      <w:pPr>
        <w:pStyle w:val="BodyTextIndent2"/>
        <w:ind w:left="360"/>
        <w:rPr>
          <w:szCs w:val="28"/>
        </w:rPr>
      </w:pPr>
      <w:r w:rsidRPr="00EE358E">
        <w:rPr>
          <w:szCs w:val="28"/>
        </w:rPr>
        <w:t>Business Area/ Branch</w:t>
      </w:r>
      <w:r w:rsidR="00C3003A" w:rsidRPr="00EE358E">
        <w:rPr>
          <w:szCs w:val="28"/>
        </w:rPr>
        <w:t>:</w:t>
      </w:r>
      <w:r w:rsidR="00AB0E92" w:rsidRPr="00EE358E">
        <w:rPr>
          <w:szCs w:val="28"/>
        </w:rPr>
        <w:t xml:space="preserve"> Employment Relations Policy &amp; Legislation: Work-Life Balance</w:t>
      </w:r>
      <w:r w:rsidR="00E45BF0" w:rsidRPr="007508A6">
        <w:rPr>
          <w:szCs w:val="28"/>
        </w:rPr>
        <w:t xml:space="preserve"> </w:t>
      </w:r>
      <w:r w:rsidR="00E45BF0" w:rsidRPr="00EE358E">
        <w:rPr>
          <w:szCs w:val="28"/>
        </w:rPr>
        <w:t>&amp; EU Exit</w:t>
      </w:r>
    </w:p>
    <w:p w14:paraId="5FD9E4EE" w14:textId="0FAC55F8" w:rsidR="00C21A24" w:rsidRPr="00C21A24" w:rsidRDefault="00C21A24" w:rsidP="00C21A24">
      <w:pPr>
        <w:pStyle w:val="BodyTextIndent2"/>
        <w:ind w:left="360"/>
        <w:rPr>
          <w:szCs w:val="28"/>
        </w:rPr>
      </w:pPr>
      <w:r w:rsidRPr="00C21A24">
        <w:rPr>
          <w:szCs w:val="28"/>
        </w:rPr>
        <w:t>Date:</w:t>
      </w:r>
      <w:r w:rsidR="00AB0E92">
        <w:rPr>
          <w:szCs w:val="28"/>
        </w:rPr>
        <w:t xml:space="preserve">  </w:t>
      </w:r>
      <w:r w:rsidR="00775EB5">
        <w:rPr>
          <w:szCs w:val="28"/>
        </w:rPr>
        <w:t>25</w:t>
      </w:r>
      <w:r w:rsidR="00EE358E">
        <w:rPr>
          <w:szCs w:val="28"/>
        </w:rPr>
        <w:t>/06/2024</w:t>
      </w:r>
      <w:r w:rsidR="00A679F6">
        <w:rPr>
          <w:szCs w:val="28"/>
        </w:rPr>
        <w:t xml:space="preserve"> </w:t>
      </w:r>
    </w:p>
    <w:p w14:paraId="453076DF" w14:textId="0EE95D2B" w:rsidR="00C21A24" w:rsidRDefault="00C21A24" w:rsidP="00C21A24">
      <w:pPr>
        <w:pStyle w:val="BodyTextIndent2"/>
        <w:ind w:left="360"/>
        <w:rPr>
          <w:szCs w:val="28"/>
        </w:rPr>
      </w:pPr>
    </w:p>
    <w:p w14:paraId="6F4D1EE1" w14:textId="6EFC9901" w:rsidR="00C21A24" w:rsidRPr="00EE358E" w:rsidRDefault="00C21A24" w:rsidP="00C21A24">
      <w:pPr>
        <w:pStyle w:val="BodyTextIndent2"/>
        <w:ind w:left="360"/>
        <w:rPr>
          <w:rFonts w:cs="Arial"/>
          <w:szCs w:val="28"/>
        </w:rPr>
      </w:pPr>
      <w:r w:rsidRPr="00C21A24">
        <w:rPr>
          <w:rFonts w:cs="Arial"/>
          <w:szCs w:val="28"/>
        </w:rPr>
        <w:t>Approved by:</w:t>
      </w:r>
      <w:r w:rsidR="00AB0E92">
        <w:rPr>
          <w:rFonts w:cs="Arial"/>
          <w:szCs w:val="28"/>
        </w:rPr>
        <w:t xml:space="preserve"> </w:t>
      </w:r>
      <w:r w:rsidR="00D03F73" w:rsidRPr="00EE358E">
        <w:rPr>
          <w:rFonts w:cs="Arial"/>
          <w:szCs w:val="28"/>
        </w:rPr>
        <w:t xml:space="preserve">Gareth Dillon </w:t>
      </w:r>
    </w:p>
    <w:p w14:paraId="175A60A7" w14:textId="409C03AC" w:rsidR="00AB0E92" w:rsidRDefault="00C21A24" w:rsidP="00C21A24">
      <w:pPr>
        <w:pStyle w:val="BodyTextIndent2"/>
        <w:ind w:left="360"/>
        <w:rPr>
          <w:szCs w:val="28"/>
        </w:rPr>
      </w:pPr>
      <w:r w:rsidRPr="00EE358E">
        <w:rPr>
          <w:szCs w:val="28"/>
        </w:rPr>
        <w:t>Position/Job Title:</w:t>
      </w:r>
      <w:r w:rsidR="00AB0E92" w:rsidRPr="00EE358E">
        <w:rPr>
          <w:szCs w:val="28"/>
        </w:rPr>
        <w:t xml:space="preserve"> Head of </w:t>
      </w:r>
      <w:r w:rsidR="00D03F73" w:rsidRPr="00EE358E">
        <w:rPr>
          <w:szCs w:val="28"/>
        </w:rPr>
        <w:t>ERPL Work Life Balance &amp; EU Exit Team</w:t>
      </w:r>
    </w:p>
    <w:p w14:paraId="08CD7F10" w14:textId="616AB5BA" w:rsidR="00C21A24" w:rsidRPr="00C21A24" w:rsidRDefault="00C21A24" w:rsidP="00C21A24">
      <w:pPr>
        <w:pStyle w:val="BodyTextIndent2"/>
        <w:ind w:left="360"/>
        <w:rPr>
          <w:szCs w:val="28"/>
        </w:rPr>
      </w:pPr>
      <w:r w:rsidRPr="00C21A24">
        <w:rPr>
          <w:szCs w:val="28"/>
        </w:rPr>
        <w:t>Date:</w:t>
      </w:r>
      <w:r w:rsidR="00AB0E92">
        <w:rPr>
          <w:szCs w:val="28"/>
        </w:rPr>
        <w:t xml:space="preserve"> </w:t>
      </w:r>
      <w:r w:rsidR="00775EB5">
        <w:rPr>
          <w:szCs w:val="28"/>
        </w:rPr>
        <w:t>2</w:t>
      </w:r>
      <w:r w:rsidR="00D809BD">
        <w:rPr>
          <w:szCs w:val="28"/>
        </w:rPr>
        <w:t>5/6/24</w:t>
      </w:r>
      <w:r w:rsidR="00A679F6">
        <w:rPr>
          <w:szCs w:val="28"/>
        </w:rPr>
        <w:t xml:space="preserve"> </w:t>
      </w:r>
    </w:p>
    <w:p w14:paraId="4E902BE1" w14:textId="77777777" w:rsidR="00C21A24" w:rsidRDefault="00C21A24" w:rsidP="00C21A24">
      <w:pPr>
        <w:pStyle w:val="BodyTextIndent2"/>
        <w:ind w:left="360"/>
        <w:rPr>
          <w:b/>
        </w:rPr>
      </w:pPr>
    </w:p>
    <w:p w14:paraId="0BF030E1" w14:textId="77777777" w:rsidR="00C21A24" w:rsidRDefault="00C21A24" w:rsidP="00E91D60">
      <w:pPr>
        <w:rPr>
          <w:sz w:val="28"/>
          <w:szCs w:val="28"/>
        </w:rPr>
      </w:pPr>
    </w:p>
    <w:p w14:paraId="64CD9CA3" w14:textId="03735194" w:rsidR="00705E20" w:rsidRDefault="00E91D60" w:rsidP="00E91D60">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w:t>
      </w:r>
      <w:r w:rsidRPr="00EE358E">
        <w:rPr>
          <w:rFonts w:cs="Arial"/>
          <w:sz w:val="28"/>
          <w:szCs w:val="28"/>
        </w:rPr>
        <w:t>approved by a senior manager responsible for the policy, made</w:t>
      </w:r>
      <w:r w:rsidRPr="0081374C">
        <w:rPr>
          <w:rFonts w:cs="Arial"/>
          <w:sz w:val="28"/>
          <w:szCs w:val="28"/>
        </w:rPr>
        <w:t xml:space="preserve"> easily accessible on the public authority’s website as soon as possible following completion and made available on request. </w:t>
      </w:r>
    </w:p>
    <w:p w14:paraId="3EFF0F4D" w14:textId="77777777" w:rsidR="00705E20" w:rsidRDefault="00705E20" w:rsidP="00E91D60"/>
    <w:sectPr w:rsidR="00705E20" w:rsidSect="00A00CD7">
      <w:headerReference w:type="even" r:id="rId10"/>
      <w:headerReference w:type="default" r:id="rId11"/>
      <w:footerReference w:type="even" r:id="rId12"/>
      <w:footerReference w:type="default" r:id="rId13"/>
      <w:headerReference w:type="first" r:id="rId14"/>
      <w:pgSz w:w="12240" w:h="15840"/>
      <w:pgMar w:top="1135"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FECFC" w14:textId="77777777" w:rsidR="00694268" w:rsidRDefault="00694268">
      <w:r>
        <w:separator/>
      </w:r>
    </w:p>
  </w:endnote>
  <w:endnote w:type="continuationSeparator" w:id="0">
    <w:p w14:paraId="18422D6F" w14:textId="77777777" w:rsidR="00694268" w:rsidRDefault="0069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E97DE" w14:textId="77777777" w:rsidR="00B8242B" w:rsidRDefault="00B8242B"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0B50D6B" w14:textId="77777777" w:rsidR="00B8242B" w:rsidRDefault="00B8242B"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D9FCF" w14:textId="77777777" w:rsidR="00B8242B" w:rsidRDefault="00B8242B" w:rsidP="002A74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02CFF" w14:textId="77777777" w:rsidR="00694268" w:rsidRDefault="00694268">
      <w:r>
        <w:separator/>
      </w:r>
    </w:p>
  </w:footnote>
  <w:footnote w:type="continuationSeparator" w:id="0">
    <w:p w14:paraId="6D1EA5A3" w14:textId="77777777" w:rsidR="00694268" w:rsidRDefault="00694268">
      <w:r>
        <w:continuationSeparator/>
      </w:r>
    </w:p>
  </w:footnote>
  <w:footnote w:id="1">
    <w:p w14:paraId="5BF262C3" w14:textId="34C84FD6" w:rsidR="0057392C" w:rsidRPr="00E64F3E" w:rsidRDefault="0057392C">
      <w:pPr>
        <w:pStyle w:val="FootnoteText"/>
        <w:rPr>
          <w:lang w:val="en-US"/>
        </w:rPr>
      </w:pPr>
      <w:r>
        <w:rPr>
          <w:rStyle w:val="FootnoteReference"/>
        </w:rPr>
        <w:footnoteRef/>
      </w:r>
      <w:r>
        <w:t xml:space="preserve"> </w:t>
      </w:r>
      <w:hyperlink r:id="rId1" w:history="1">
        <w:r w:rsidRPr="00607EBB">
          <w:rPr>
            <w:rStyle w:val="Hyperlink"/>
          </w:rPr>
          <w:t>https://bills.parliament.uk/publications/49446/documents/2770</w:t>
        </w:r>
      </w:hyperlink>
      <w:r>
        <w:t xml:space="preserve"> </w:t>
      </w:r>
    </w:p>
  </w:footnote>
  <w:footnote w:id="2">
    <w:p w14:paraId="333F28B5" w14:textId="0C37E24B" w:rsidR="006E2F8D" w:rsidRPr="00947165" w:rsidRDefault="006E2F8D" w:rsidP="006E2F8D">
      <w:pPr>
        <w:pStyle w:val="FootnoteText"/>
        <w:rPr>
          <w:lang w:val="en-US"/>
        </w:rPr>
      </w:pPr>
      <w:r>
        <w:rPr>
          <w:rStyle w:val="FootnoteReference"/>
        </w:rPr>
        <w:footnoteRef/>
      </w:r>
      <w:r>
        <w:t xml:space="preserve"> </w:t>
      </w:r>
      <w:hyperlink r:id="rId2" w:history="1">
        <w:r w:rsidR="002636C3" w:rsidRPr="0051308A">
          <w:rPr>
            <w:rStyle w:val="Hyperlink"/>
          </w:rPr>
          <w:t>https://www.nisra.gov.uk/system/files/statistics/census-2021-main-statistics-for-northern-ireland-phase-1-statistical-bulletin-ethnic-group.pdf</w:t>
        </w:r>
      </w:hyperlink>
      <w:r w:rsidR="002636C3">
        <w:t xml:space="preserve"> </w:t>
      </w:r>
    </w:p>
  </w:footnote>
  <w:footnote w:id="3">
    <w:p w14:paraId="14787369" w14:textId="77777777" w:rsidR="009C33CF" w:rsidRDefault="009C33CF" w:rsidP="009C33CF">
      <w:pPr>
        <w:rPr>
          <w:rFonts w:cs="Arial"/>
          <w:b/>
          <w:sz w:val="28"/>
          <w:szCs w:val="28"/>
        </w:rPr>
      </w:pPr>
    </w:p>
    <w:p w14:paraId="18D07721" w14:textId="77777777" w:rsidR="009C33CF" w:rsidRPr="001039E7" w:rsidRDefault="009C33CF" w:rsidP="009C33CF">
      <w:pPr>
        <w:pStyle w:val="FootnoteText"/>
        <w:rPr>
          <w:lang w:val="en-US"/>
        </w:rPr>
      </w:pPr>
      <w:r>
        <w:rPr>
          <w:rStyle w:val="FootnoteReference"/>
        </w:rPr>
        <w:footnoteRef/>
      </w:r>
      <w:r>
        <w:t xml:space="preserve"> </w:t>
      </w:r>
      <w:hyperlink r:id="rId3" w:history="1">
        <w:r w:rsidRPr="007D2723">
          <w:rPr>
            <w:rStyle w:val="Hyperlink"/>
          </w:rPr>
          <w:t>Registrar General Annual Report 2022, Tables 3.6a and 3.6b</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3B639" w14:textId="4FAFC3E4" w:rsidR="00B8242B" w:rsidRDefault="00B82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D42A7" w14:textId="24FAD945" w:rsidR="00B8242B" w:rsidRDefault="00B82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C8E6B" w14:textId="0401AF53" w:rsidR="00B8242B" w:rsidRDefault="00B82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EA4A0F"/>
    <w:multiLevelType w:val="hybridMultilevel"/>
    <w:tmpl w:val="BE4874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261ADD"/>
    <w:multiLevelType w:val="hybridMultilevel"/>
    <w:tmpl w:val="C54EFEDC"/>
    <w:lvl w:ilvl="0" w:tplc="F24016E6">
      <w:start w:val="1"/>
      <w:numFmt w:val="decimal"/>
      <w:lvlText w:val="%1."/>
      <w:lvlJc w:val="left"/>
      <w:pPr>
        <w:ind w:left="360" w:hanging="360"/>
      </w:pPr>
      <w:rPr>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94F5E"/>
    <w:multiLevelType w:val="hybridMultilevel"/>
    <w:tmpl w:val="3010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916FA"/>
    <w:multiLevelType w:val="hybridMultilevel"/>
    <w:tmpl w:val="46022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96020"/>
    <w:multiLevelType w:val="hybridMultilevel"/>
    <w:tmpl w:val="D50C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05BB4"/>
    <w:multiLevelType w:val="hybridMultilevel"/>
    <w:tmpl w:val="84EE3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F548C"/>
    <w:multiLevelType w:val="hybridMultilevel"/>
    <w:tmpl w:val="A2367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2A4CA4"/>
    <w:multiLevelType w:val="hybridMultilevel"/>
    <w:tmpl w:val="FC1C5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C676A5"/>
    <w:multiLevelType w:val="hybridMultilevel"/>
    <w:tmpl w:val="33A0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C0745"/>
    <w:multiLevelType w:val="hybridMultilevel"/>
    <w:tmpl w:val="225ED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C16FBC"/>
    <w:multiLevelType w:val="hybridMultilevel"/>
    <w:tmpl w:val="8342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0519C"/>
    <w:multiLevelType w:val="hybridMultilevel"/>
    <w:tmpl w:val="26E0B9C6"/>
    <w:lvl w:ilvl="0" w:tplc="434AE42C">
      <w:numFmt w:val="bullet"/>
      <w:lvlText w:val="-"/>
      <w:lvlJc w:val="left"/>
      <w:pPr>
        <w:ind w:left="3532" w:hanging="360"/>
      </w:pPr>
      <w:rPr>
        <w:rFonts w:ascii="Arial" w:eastAsia="Times New Roman" w:hAnsi="Arial" w:cs="Arial" w:hint="default"/>
      </w:rPr>
    </w:lvl>
    <w:lvl w:ilvl="1" w:tplc="08090003" w:tentative="1">
      <w:start w:val="1"/>
      <w:numFmt w:val="bullet"/>
      <w:lvlText w:val="o"/>
      <w:lvlJc w:val="left"/>
      <w:pPr>
        <w:ind w:left="4252" w:hanging="360"/>
      </w:pPr>
      <w:rPr>
        <w:rFonts w:ascii="Courier New" w:hAnsi="Courier New" w:cs="Courier New" w:hint="default"/>
      </w:rPr>
    </w:lvl>
    <w:lvl w:ilvl="2" w:tplc="08090005" w:tentative="1">
      <w:start w:val="1"/>
      <w:numFmt w:val="bullet"/>
      <w:lvlText w:val=""/>
      <w:lvlJc w:val="left"/>
      <w:pPr>
        <w:ind w:left="4972" w:hanging="360"/>
      </w:pPr>
      <w:rPr>
        <w:rFonts w:ascii="Wingdings" w:hAnsi="Wingdings" w:hint="default"/>
      </w:rPr>
    </w:lvl>
    <w:lvl w:ilvl="3" w:tplc="08090001" w:tentative="1">
      <w:start w:val="1"/>
      <w:numFmt w:val="bullet"/>
      <w:lvlText w:val=""/>
      <w:lvlJc w:val="left"/>
      <w:pPr>
        <w:ind w:left="5692" w:hanging="360"/>
      </w:pPr>
      <w:rPr>
        <w:rFonts w:ascii="Symbol" w:hAnsi="Symbol" w:hint="default"/>
      </w:rPr>
    </w:lvl>
    <w:lvl w:ilvl="4" w:tplc="08090003" w:tentative="1">
      <w:start w:val="1"/>
      <w:numFmt w:val="bullet"/>
      <w:lvlText w:val="o"/>
      <w:lvlJc w:val="left"/>
      <w:pPr>
        <w:ind w:left="6412" w:hanging="360"/>
      </w:pPr>
      <w:rPr>
        <w:rFonts w:ascii="Courier New" w:hAnsi="Courier New" w:cs="Courier New" w:hint="default"/>
      </w:rPr>
    </w:lvl>
    <w:lvl w:ilvl="5" w:tplc="08090005" w:tentative="1">
      <w:start w:val="1"/>
      <w:numFmt w:val="bullet"/>
      <w:lvlText w:val=""/>
      <w:lvlJc w:val="left"/>
      <w:pPr>
        <w:ind w:left="7132" w:hanging="360"/>
      </w:pPr>
      <w:rPr>
        <w:rFonts w:ascii="Wingdings" w:hAnsi="Wingdings" w:hint="default"/>
      </w:rPr>
    </w:lvl>
    <w:lvl w:ilvl="6" w:tplc="08090001" w:tentative="1">
      <w:start w:val="1"/>
      <w:numFmt w:val="bullet"/>
      <w:lvlText w:val=""/>
      <w:lvlJc w:val="left"/>
      <w:pPr>
        <w:ind w:left="7852" w:hanging="360"/>
      </w:pPr>
      <w:rPr>
        <w:rFonts w:ascii="Symbol" w:hAnsi="Symbol" w:hint="default"/>
      </w:rPr>
    </w:lvl>
    <w:lvl w:ilvl="7" w:tplc="08090003" w:tentative="1">
      <w:start w:val="1"/>
      <w:numFmt w:val="bullet"/>
      <w:lvlText w:val="o"/>
      <w:lvlJc w:val="left"/>
      <w:pPr>
        <w:ind w:left="8572" w:hanging="360"/>
      </w:pPr>
      <w:rPr>
        <w:rFonts w:ascii="Courier New" w:hAnsi="Courier New" w:cs="Courier New" w:hint="default"/>
      </w:rPr>
    </w:lvl>
    <w:lvl w:ilvl="8" w:tplc="08090005" w:tentative="1">
      <w:start w:val="1"/>
      <w:numFmt w:val="bullet"/>
      <w:lvlText w:val=""/>
      <w:lvlJc w:val="left"/>
      <w:pPr>
        <w:ind w:left="9292" w:hanging="360"/>
      </w:pPr>
      <w:rPr>
        <w:rFonts w:ascii="Wingdings" w:hAnsi="Wingdings" w:hint="default"/>
      </w:rPr>
    </w:lvl>
  </w:abstractNum>
  <w:abstractNum w:abstractNumId="14" w15:restartNumberingAfterBreak="0">
    <w:nsid w:val="425B5BEB"/>
    <w:multiLevelType w:val="hybridMultilevel"/>
    <w:tmpl w:val="1AA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D24240"/>
    <w:multiLevelType w:val="hybridMultilevel"/>
    <w:tmpl w:val="8F24F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7660EB"/>
    <w:multiLevelType w:val="hybridMultilevel"/>
    <w:tmpl w:val="E8F6EB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22"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2C368F"/>
    <w:multiLevelType w:val="hybridMultilevel"/>
    <w:tmpl w:val="F16AF5A2"/>
    <w:lvl w:ilvl="0" w:tplc="10FA9072">
      <w:start w:val="1"/>
      <w:numFmt w:val="decimal"/>
      <w:lvlText w:val="%1."/>
      <w:lvlJc w:val="left"/>
      <w:pPr>
        <w:ind w:left="502" w:hanging="360"/>
      </w:pPr>
      <w:rPr>
        <w:rFonts w:hint="default"/>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16cid:durableId="2126580150">
    <w:abstractNumId w:val="21"/>
  </w:num>
  <w:num w:numId="2" w16cid:durableId="176622655">
    <w:abstractNumId w:val="22"/>
  </w:num>
  <w:num w:numId="3" w16cid:durableId="1165969923">
    <w:abstractNumId w:val="19"/>
  </w:num>
  <w:num w:numId="4" w16cid:durableId="1510103580">
    <w:abstractNumId w:val="16"/>
  </w:num>
  <w:num w:numId="5" w16cid:durableId="1971202453">
    <w:abstractNumId w:val="20"/>
  </w:num>
  <w:num w:numId="6" w16cid:durableId="1695378993">
    <w:abstractNumId w:val="0"/>
  </w:num>
  <w:num w:numId="7" w16cid:durableId="1741630155">
    <w:abstractNumId w:val="15"/>
  </w:num>
  <w:num w:numId="8" w16cid:durableId="1681421981">
    <w:abstractNumId w:val="12"/>
  </w:num>
  <w:num w:numId="9" w16cid:durableId="943271592">
    <w:abstractNumId w:val="4"/>
  </w:num>
  <w:num w:numId="10" w16cid:durableId="1690642885">
    <w:abstractNumId w:val="10"/>
  </w:num>
  <w:num w:numId="11" w16cid:durableId="1844389343">
    <w:abstractNumId w:val="17"/>
  </w:num>
  <w:num w:numId="12" w16cid:durableId="1127358826">
    <w:abstractNumId w:val="3"/>
  </w:num>
  <w:num w:numId="13" w16cid:durableId="1445270911">
    <w:abstractNumId w:val="6"/>
  </w:num>
  <w:num w:numId="14" w16cid:durableId="703559936">
    <w:abstractNumId w:val="2"/>
  </w:num>
  <w:num w:numId="15" w16cid:durableId="1927375719">
    <w:abstractNumId w:val="8"/>
  </w:num>
  <w:num w:numId="16" w16cid:durableId="1195735078">
    <w:abstractNumId w:val="18"/>
  </w:num>
  <w:num w:numId="17" w16cid:durableId="1128819580">
    <w:abstractNumId w:val="1"/>
  </w:num>
  <w:num w:numId="18" w16cid:durableId="752480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5301953">
    <w:abstractNumId w:val="23"/>
  </w:num>
  <w:num w:numId="20" w16cid:durableId="1909219143">
    <w:abstractNumId w:val="13"/>
  </w:num>
  <w:num w:numId="21" w16cid:durableId="876311789">
    <w:abstractNumId w:val="5"/>
  </w:num>
  <w:num w:numId="22" w16cid:durableId="2126578793">
    <w:abstractNumId w:val="9"/>
  </w:num>
  <w:num w:numId="23" w16cid:durableId="770900525">
    <w:abstractNumId w:val="14"/>
  </w:num>
  <w:num w:numId="24" w16cid:durableId="2748746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60"/>
    <w:rsid w:val="00002A49"/>
    <w:rsid w:val="00010890"/>
    <w:rsid w:val="00014E86"/>
    <w:rsid w:val="0002650A"/>
    <w:rsid w:val="00030ED1"/>
    <w:rsid w:val="0003711C"/>
    <w:rsid w:val="000450DF"/>
    <w:rsid w:val="000523FB"/>
    <w:rsid w:val="0005345D"/>
    <w:rsid w:val="00060845"/>
    <w:rsid w:val="00086380"/>
    <w:rsid w:val="0009647C"/>
    <w:rsid w:val="000A1318"/>
    <w:rsid w:val="000A733B"/>
    <w:rsid w:val="000B1CC7"/>
    <w:rsid w:val="000B265D"/>
    <w:rsid w:val="000B7276"/>
    <w:rsid w:val="000C3FF9"/>
    <w:rsid w:val="000D5D34"/>
    <w:rsid w:val="000E3FC6"/>
    <w:rsid w:val="000E4E57"/>
    <w:rsid w:val="000E7B98"/>
    <w:rsid w:val="000F1C38"/>
    <w:rsid w:val="000F5C74"/>
    <w:rsid w:val="000F768F"/>
    <w:rsid w:val="000F7983"/>
    <w:rsid w:val="0011287D"/>
    <w:rsid w:val="001167B8"/>
    <w:rsid w:val="001238AD"/>
    <w:rsid w:val="00127EA5"/>
    <w:rsid w:val="00134804"/>
    <w:rsid w:val="00142190"/>
    <w:rsid w:val="00143712"/>
    <w:rsid w:val="00160E4B"/>
    <w:rsid w:val="0017123E"/>
    <w:rsid w:val="0017404D"/>
    <w:rsid w:val="00176C8F"/>
    <w:rsid w:val="00177DB7"/>
    <w:rsid w:val="0018066F"/>
    <w:rsid w:val="00185B2D"/>
    <w:rsid w:val="0019222A"/>
    <w:rsid w:val="00195C48"/>
    <w:rsid w:val="001A3183"/>
    <w:rsid w:val="001A5BB6"/>
    <w:rsid w:val="001B1EBE"/>
    <w:rsid w:val="001B77BB"/>
    <w:rsid w:val="001C08D7"/>
    <w:rsid w:val="001C2ED3"/>
    <w:rsid w:val="001C7C13"/>
    <w:rsid w:val="001E20ED"/>
    <w:rsid w:val="001F10C8"/>
    <w:rsid w:val="001F3F6F"/>
    <w:rsid w:val="001F63CF"/>
    <w:rsid w:val="001F6884"/>
    <w:rsid w:val="0020131A"/>
    <w:rsid w:val="00205B1E"/>
    <w:rsid w:val="0021237C"/>
    <w:rsid w:val="00214D9C"/>
    <w:rsid w:val="0023755C"/>
    <w:rsid w:val="00242D96"/>
    <w:rsid w:val="002636C3"/>
    <w:rsid w:val="00273FC8"/>
    <w:rsid w:val="002801C8"/>
    <w:rsid w:val="00284A17"/>
    <w:rsid w:val="002A3DF8"/>
    <w:rsid w:val="002A5896"/>
    <w:rsid w:val="002A69AD"/>
    <w:rsid w:val="002A748F"/>
    <w:rsid w:val="002B537F"/>
    <w:rsid w:val="002B5CB3"/>
    <w:rsid w:val="002C45F8"/>
    <w:rsid w:val="002C51B1"/>
    <w:rsid w:val="002E1017"/>
    <w:rsid w:val="002E5896"/>
    <w:rsid w:val="002E6D9F"/>
    <w:rsid w:val="002F3D15"/>
    <w:rsid w:val="00310F63"/>
    <w:rsid w:val="00313D9B"/>
    <w:rsid w:val="00315A7C"/>
    <w:rsid w:val="00337488"/>
    <w:rsid w:val="00377651"/>
    <w:rsid w:val="00390DDC"/>
    <w:rsid w:val="003B02F4"/>
    <w:rsid w:val="003B0CAA"/>
    <w:rsid w:val="003C0F85"/>
    <w:rsid w:val="003C7D7A"/>
    <w:rsid w:val="003E5E97"/>
    <w:rsid w:val="003F62A7"/>
    <w:rsid w:val="00403652"/>
    <w:rsid w:val="00405717"/>
    <w:rsid w:val="0041288F"/>
    <w:rsid w:val="004133B4"/>
    <w:rsid w:val="00423C4C"/>
    <w:rsid w:val="00432C80"/>
    <w:rsid w:val="00445EF3"/>
    <w:rsid w:val="00453279"/>
    <w:rsid w:val="00454F0D"/>
    <w:rsid w:val="0045689D"/>
    <w:rsid w:val="004668F9"/>
    <w:rsid w:val="00467712"/>
    <w:rsid w:val="00480301"/>
    <w:rsid w:val="004B0A18"/>
    <w:rsid w:val="004B0CF0"/>
    <w:rsid w:val="004B3D77"/>
    <w:rsid w:val="004B5D9C"/>
    <w:rsid w:val="004C2E09"/>
    <w:rsid w:val="004C3338"/>
    <w:rsid w:val="004C4321"/>
    <w:rsid w:val="004C4F9F"/>
    <w:rsid w:val="004D47CC"/>
    <w:rsid w:val="004D5EFD"/>
    <w:rsid w:val="004D6111"/>
    <w:rsid w:val="004E3127"/>
    <w:rsid w:val="004E5A10"/>
    <w:rsid w:val="004E601C"/>
    <w:rsid w:val="004F36D5"/>
    <w:rsid w:val="005006CF"/>
    <w:rsid w:val="00520CEA"/>
    <w:rsid w:val="005253D4"/>
    <w:rsid w:val="005275F7"/>
    <w:rsid w:val="00543487"/>
    <w:rsid w:val="0055722F"/>
    <w:rsid w:val="0057392C"/>
    <w:rsid w:val="005762B3"/>
    <w:rsid w:val="00577661"/>
    <w:rsid w:val="0058579E"/>
    <w:rsid w:val="00590C7F"/>
    <w:rsid w:val="00596B9E"/>
    <w:rsid w:val="005A105D"/>
    <w:rsid w:val="005A124C"/>
    <w:rsid w:val="005B0505"/>
    <w:rsid w:val="005B3AAD"/>
    <w:rsid w:val="005B61E8"/>
    <w:rsid w:val="005F2B2F"/>
    <w:rsid w:val="00600DAC"/>
    <w:rsid w:val="006010B9"/>
    <w:rsid w:val="00601743"/>
    <w:rsid w:val="006154A1"/>
    <w:rsid w:val="00620B26"/>
    <w:rsid w:val="00636589"/>
    <w:rsid w:val="006371EC"/>
    <w:rsid w:val="00644EB7"/>
    <w:rsid w:val="00651B3B"/>
    <w:rsid w:val="00677060"/>
    <w:rsid w:val="006820E3"/>
    <w:rsid w:val="00687872"/>
    <w:rsid w:val="00691F6D"/>
    <w:rsid w:val="00694268"/>
    <w:rsid w:val="006A1D34"/>
    <w:rsid w:val="006A5D7D"/>
    <w:rsid w:val="006C2346"/>
    <w:rsid w:val="006E2F8D"/>
    <w:rsid w:val="006F7871"/>
    <w:rsid w:val="006F7935"/>
    <w:rsid w:val="00702C69"/>
    <w:rsid w:val="00705E20"/>
    <w:rsid w:val="007067B2"/>
    <w:rsid w:val="007071CE"/>
    <w:rsid w:val="0070768E"/>
    <w:rsid w:val="0070793D"/>
    <w:rsid w:val="0072003D"/>
    <w:rsid w:val="0072073C"/>
    <w:rsid w:val="00720BBE"/>
    <w:rsid w:val="0072544B"/>
    <w:rsid w:val="00735C51"/>
    <w:rsid w:val="00741DDD"/>
    <w:rsid w:val="00767F30"/>
    <w:rsid w:val="00775154"/>
    <w:rsid w:val="00775EB5"/>
    <w:rsid w:val="00776185"/>
    <w:rsid w:val="00784CC2"/>
    <w:rsid w:val="00792F80"/>
    <w:rsid w:val="00793070"/>
    <w:rsid w:val="00795DE4"/>
    <w:rsid w:val="007B4AA9"/>
    <w:rsid w:val="007C073E"/>
    <w:rsid w:val="007D0A0B"/>
    <w:rsid w:val="007D2723"/>
    <w:rsid w:val="007E5A60"/>
    <w:rsid w:val="007F6002"/>
    <w:rsid w:val="00806578"/>
    <w:rsid w:val="008067AA"/>
    <w:rsid w:val="008076E9"/>
    <w:rsid w:val="00815F5C"/>
    <w:rsid w:val="0082255D"/>
    <w:rsid w:val="00824EEA"/>
    <w:rsid w:val="00825DB4"/>
    <w:rsid w:val="008344EC"/>
    <w:rsid w:val="008519EB"/>
    <w:rsid w:val="0086289F"/>
    <w:rsid w:val="008662D9"/>
    <w:rsid w:val="0087009F"/>
    <w:rsid w:val="00870403"/>
    <w:rsid w:val="0087101B"/>
    <w:rsid w:val="008765CE"/>
    <w:rsid w:val="008779A1"/>
    <w:rsid w:val="0088063E"/>
    <w:rsid w:val="00880D3F"/>
    <w:rsid w:val="00890DE7"/>
    <w:rsid w:val="00891B6E"/>
    <w:rsid w:val="0089572F"/>
    <w:rsid w:val="00895FEC"/>
    <w:rsid w:val="008977D4"/>
    <w:rsid w:val="008A2DC5"/>
    <w:rsid w:val="008A7E92"/>
    <w:rsid w:val="008B4757"/>
    <w:rsid w:val="008B5894"/>
    <w:rsid w:val="008C555D"/>
    <w:rsid w:val="008C67A9"/>
    <w:rsid w:val="008C6CF7"/>
    <w:rsid w:val="008D5B66"/>
    <w:rsid w:val="008D7205"/>
    <w:rsid w:val="008D7A2A"/>
    <w:rsid w:val="008E4C20"/>
    <w:rsid w:val="008E54F8"/>
    <w:rsid w:val="008F6CCC"/>
    <w:rsid w:val="009007A5"/>
    <w:rsid w:val="00914890"/>
    <w:rsid w:val="00922FF9"/>
    <w:rsid w:val="00923689"/>
    <w:rsid w:val="00924366"/>
    <w:rsid w:val="00924727"/>
    <w:rsid w:val="0092670E"/>
    <w:rsid w:val="009355EE"/>
    <w:rsid w:val="0096413F"/>
    <w:rsid w:val="009811F7"/>
    <w:rsid w:val="00986353"/>
    <w:rsid w:val="00997263"/>
    <w:rsid w:val="009A7473"/>
    <w:rsid w:val="009B017B"/>
    <w:rsid w:val="009B5371"/>
    <w:rsid w:val="009B6A1B"/>
    <w:rsid w:val="009C33CF"/>
    <w:rsid w:val="009D0F37"/>
    <w:rsid w:val="009D3511"/>
    <w:rsid w:val="009D617C"/>
    <w:rsid w:val="009D662F"/>
    <w:rsid w:val="009D7EEF"/>
    <w:rsid w:val="009E1930"/>
    <w:rsid w:val="009F244F"/>
    <w:rsid w:val="00A00CD7"/>
    <w:rsid w:val="00A026EA"/>
    <w:rsid w:val="00A11CF0"/>
    <w:rsid w:val="00A343F6"/>
    <w:rsid w:val="00A35F76"/>
    <w:rsid w:val="00A3712A"/>
    <w:rsid w:val="00A55D2A"/>
    <w:rsid w:val="00A61C0E"/>
    <w:rsid w:val="00A679F6"/>
    <w:rsid w:val="00A90B97"/>
    <w:rsid w:val="00A91FF7"/>
    <w:rsid w:val="00AA0B60"/>
    <w:rsid w:val="00AB0E92"/>
    <w:rsid w:val="00AB4DE2"/>
    <w:rsid w:val="00AB5112"/>
    <w:rsid w:val="00AC2F14"/>
    <w:rsid w:val="00AC539C"/>
    <w:rsid w:val="00AD0F1E"/>
    <w:rsid w:val="00AE6808"/>
    <w:rsid w:val="00AF4A38"/>
    <w:rsid w:val="00AF5168"/>
    <w:rsid w:val="00AF6CD9"/>
    <w:rsid w:val="00AF6E52"/>
    <w:rsid w:val="00B04968"/>
    <w:rsid w:val="00B04DCF"/>
    <w:rsid w:val="00B1472D"/>
    <w:rsid w:val="00B32FB7"/>
    <w:rsid w:val="00B345D5"/>
    <w:rsid w:val="00B35855"/>
    <w:rsid w:val="00B43084"/>
    <w:rsid w:val="00B50A57"/>
    <w:rsid w:val="00B519CB"/>
    <w:rsid w:val="00B57D18"/>
    <w:rsid w:val="00B652C3"/>
    <w:rsid w:val="00B67F2B"/>
    <w:rsid w:val="00B75C7D"/>
    <w:rsid w:val="00B76BBD"/>
    <w:rsid w:val="00B80825"/>
    <w:rsid w:val="00B8242B"/>
    <w:rsid w:val="00B82F88"/>
    <w:rsid w:val="00B925F4"/>
    <w:rsid w:val="00B92E4E"/>
    <w:rsid w:val="00BA0A93"/>
    <w:rsid w:val="00BB0620"/>
    <w:rsid w:val="00BB42A8"/>
    <w:rsid w:val="00BD2AEC"/>
    <w:rsid w:val="00BF143D"/>
    <w:rsid w:val="00BF36C1"/>
    <w:rsid w:val="00BF79F8"/>
    <w:rsid w:val="00C0511A"/>
    <w:rsid w:val="00C21A24"/>
    <w:rsid w:val="00C24ACC"/>
    <w:rsid w:val="00C2631D"/>
    <w:rsid w:val="00C27F67"/>
    <w:rsid w:val="00C3003A"/>
    <w:rsid w:val="00C37ABD"/>
    <w:rsid w:val="00C438AB"/>
    <w:rsid w:val="00C63ED7"/>
    <w:rsid w:val="00C73906"/>
    <w:rsid w:val="00C776C4"/>
    <w:rsid w:val="00C77D0E"/>
    <w:rsid w:val="00C81F6B"/>
    <w:rsid w:val="00C82DA4"/>
    <w:rsid w:val="00C84C8C"/>
    <w:rsid w:val="00C8649F"/>
    <w:rsid w:val="00CA5314"/>
    <w:rsid w:val="00CA53A3"/>
    <w:rsid w:val="00CA5FEB"/>
    <w:rsid w:val="00CA68C0"/>
    <w:rsid w:val="00CB6258"/>
    <w:rsid w:val="00CB647A"/>
    <w:rsid w:val="00CC1E39"/>
    <w:rsid w:val="00CD39BE"/>
    <w:rsid w:val="00CD5BF6"/>
    <w:rsid w:val="00CF0B02"/>
    <w:rsid w:val="00CF6EFE"/>
    <w:rsid w:val="00D00546"/>
    <w:rsid w:val="00D03F73"/>
    <w:rsid w:val="00D16A9F"/>
    <w:rsid w:val="00D17BCA"/>
    <w:rsid w:val="00D2440D"/>
    <w:rsid w:val="00D25A10"/>
    <w:rsid w:val="00D26B1D"/>
    <w:rsid w:val="00D32856"/>
    <w:rsid w:val="00D4612A"/>
    <w:rsid w:val="00D46C66"/>
    <w:rsid w:val="00D47B3D"/>
    <w:rsid w:val="00D52106"/>
    <w:rsid w:val="00D53880"/>
    <w:rsid w:val="00D54190"/>
    <w:rsid w:val="00D6128C"/>
    <w:rsid w:val="00D66758"/>
    <w:rsid w:val="00D7516F"/>
    <w:rsid w:val="00D757A7"/>
    <w:rsid w:val="00D766BE"/>
    <w:rsid w:val="00D809BD"/>
    <w:rsid w:val="00D83C04"/>
    <w:rsid w:val="00D8564B"/>
    <w:rsid w:val="00D943C3"/>
    <w:rsid w:val="00DB2000"/>
    <w:rsid w:val="00DB54D3"/>
    <w:rsid w:val="00DC6910"/>
    <w:rsid w:val="00DD3FD5"/>
    <w:rsid w:val="00DD62F3"/>
    <w:rsid w:val="00DF12E5"/>
    <w:rsid w:val="00DF53E8"/>
    <w:rsid w:val="00E008DC"/>
    <w:rsid w:val="00E06A95"/>
    <w:rsid w:val="00E137FA"/>
    <w:rsid w:val="00E17E34"/>
    <w:rsid w:val="00E2160B"/>
    <w:rsid w:val="00E264C1"/>
    <w:rsid w:val="00E35395"/>
    <w:rsid w:val="00E36FD5"/>
    <w:rsid w:val="00E4145E"/>
    <w:rsid w:val="00E42C80"/>
    <w:rsid w:val="00E43D7A"/>
    <w:rsid w:val="00E45BF0"/>
    <w:rsid w:val="00E46589"/>
    <w:rsid w:val="00E513EE"/>
    <w:rsid w:val="00E62217"/>
    <w:rsid w:val="00E64F3E"/>
    <w:rsid w:val="00E729C6"/>
    <w:rsid w:val="00E7612D"/>
    <w:rsid w:val="00E8189B"/>
    <w:rsid w:val="00E837A5"/>
    <w:rsid w:val="00E91D60"/>
    <w:rsid w:val="00E97E4E"/>
    <w:rsid w:val="00EA4088"/>
    <w:rsid w:val="00EB13F7"/>
    <w:rsid w:val="00EC6AEF"/>
    <w:rsid w:val="00EE358E"/>
    <w:rsid w:val="00EE793A"/>
    <w:rsid w:val="00F207BC"/>
    <w:rsid w:val="00F23D70"/>
    <w:rsid w:val="00F40E89"/>
    <w:rsid w:val="00F41683"/>
    <w:rsid w:val="00F47952"/>
    <w:rsid w:val="00F562C3"/>
    <w:rsid w:val="00F60C3B"/>
    <w:rsid w:val="00F65ADA"/>
    <w:rsid w:val="00F821BA"/>
    <w:rsid w:val="00F90C23"/>
    <w:rsid w:val="00F922C9"/>
    <w:rsid w:val="00F9355E"/>
    <w:rsid w:val="00F9397B"/>
    <w:rsid w:val="00F9431E"/>
    <w:rsid w:val="00F96C38"/>
    <w:rsid w:val="00FA190C"/>
    <w:rsid w:val="00FA2356"/>
    <w:rsid w:val="00FA2A4A"/>
    <w:rsid w:val="00FB3033"/>
    <w:rsid w:val="00FD7064"/>
    <w:rsid w:val="00FE05CC"/>
    <w:rsid w:val="00FF0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1BBCBF0"/>
  <w15:chartTrackingRefBased/>
  <w15:docId w15:val="{06C395A2-0F60-4A6F-879B-F3F6E560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712"/>
    <w:rPr>
      <w:rFonts w:ascii="Arial" w:hAnsi="Arial"/>
      <w:sz w:val="24"/>
      <w:lang w:eastAsia="en-US"/>
    </w:rPr>
  </w:style>
  <w:style w:type="paragraph" w:styleId="Heading1">
    <w:name w:val="heading 1"/>
    <w:basedOn w:val="Normal"/>
    <w:next w:val="Normal"/>
    <w:link w:val="Heading1Char"/>
    <w:uiPriority w:val="9"/>
    <w:qFormat/>
    <w:rsid w:val="00A35F76"/>
    <w:pPr>
      <w:keepNext/>
      <w:keepLines/>
      <w:spacing w:before="240"/>
      <w:outlineLvl w:val="0"/>
    </w:pPr>
    <w:rPr>
      <w:rFonts w:eastAsiaTheme="majorEastAsia" w:cstheme="majorBidi"/>
      <w:color w:val="2F5496" w:themeColor="accent1" w:themeShade="BF"/>
      <w:sz w:val="28"/>
      <w:szCs w:val="32"/>
    </w:rPr>
  </w:style>
  <w:style w:type="paragraph" w:styleId="Heading2">
    <w:name w:val="heading 2"/>
    <w:basedOn w:val="Normal"/>
    <w:next w:val="Normal"/>
    <w:link w:val="Heading2Char"/>
    <w:uiPriority w:val="9"/>
    <w:qFormat/>
    <w:rsid w:val="00C27F67"/>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qFormat/>
    <w:rsid w:val="00C27F67"/>
    <w:pPr>
      <w:keepNext/>
      <w:keepLines/>
      <w:spacing w:before="40"/>
      <w:outlineLvl w:val="2"/>
    </w:pPr>
    <w:rPr>
      <w:rFonts w:eastAsiaTheme="majorEastAsia" w:cstheme="majorBidi"/>
      <w:b/>
      <w:color w:val="2F5496" w:themeColor="accent1" w:themeShade="BF"/>
      <w:sz w:val="28"/>
      <w:szCs w:val="24"/>
    </w:rPr>
  </w:style>
  <w:style w:type="paragraph" w:styleId="Heading4">
    <w:name w:val="heading 4"/>
    <w:basedOn w:val="Normal"/>
    <w:next w:val="Normal"/>
    <w:link w:val="Heading4Char"/>
    <w:uiPriority w:val="9"/>
    <w:qFormat/>
    <w:rsid w:val="006A5D7D"/>
    <w:pPr>
      <w:keepNext/>
      <w:keepLines/>
      <w:spacing w:before="40"/>
      <w:outlineLvl w:val="3"/>
    </w:pPr>
    <w:rPr>
      <w:rFonts w:eastAsiaTheme="majorEastAsia" w:cstheme="majorBidi"/>
      <w:b/>
      <w:iCs/>
      <w:sz w:val="28"/>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link w:val="FooterChar"/>
    <w:uiPriority w:val="99"/>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basedOn w:val="Normal"/>
    <w:uiPriority w:val="34"/>
    <w:qFormat/>
    <w:rsid w:val="002C45F8"/>
    <w:pPr>
      <w:ind w:left="720"/>
      <w:contextualSpacing/>
    </w:pPr>
  </w:style>
  <w:style w:type="character" w:customStyle="1" w:styleId="Heading1Char">
    <w:name w:val="Heading 1 Char"/>
    <w:basedOn w:val="DefaultParagraphFont"/>
    <w:link w:val="Heading1"/>
    <w:uiPriority w:val="9"/>
    <w:rsid w:val="00A35F76"/>
    <w:rPr>
      <w:rFonts w:ascii="Arial" w:eastAsiaTheme="majorEastAsia" w:hAnsi="Arial" w:cstheme="majorBidi"/>
      <w:color w:val="2F5496" w:themeColor="accent1" w:themeShade="BF"/>
      <w:sz w:val="28"/>
      <w:szCs w:val="32"/>
      <w:lang w:eastAsia="en-US"/>
    </w:rPr>
  </w:style>
  <w:style w:type="character" w:customStyle="1" w:styleId="Heading2Char">
    <w:name w:val="Heading 2 Char"/>
    <w:basedOn w:val="DefaultParagraphFont"/>
    <w:link w:val="Heading2"/>
    <w:uiPriority w:val="9"/>
    <w:rsid w:val="00C27F67"/>
    <w:rPr>
      <w:rFonts w:ascii="Arial" w:eastAsiaTheme="majorEastAsia" w:hAnsi="Arial" w:cstheme="majorBidi"/>
      <w:color w:val="2F5496" w:themeColor="accent1" w:themeShade="BF"/>
      <w:sz w:val="28"/>
      <w:szCs w:val="26"/>
      <w:lang w:eastAsia="en-US"/>
    </w:rPr>
  </w:style>
  <w:style w:type="character" w:customStyle="1" w:styleId="Heading3Char">
    <w:name w:val="Heading 3 Char"/>
    <w:basedOn w:val="DefaultParagraphFont"/>
    <w:link w:val="Heading3"/>
    <w:uiPriority w:val="9"/>
    <w:rsid w:val="00C27F67"/>
    <w:rPr>
      <w:rFonts w:ascii="Arial" w:eastAsiaTheme="majorEastAsia" w:hAnsi="Arial" w:cstheme="majorBidi"/>
      <w:b/>
      <w:color w:val="2F5496" w:themeColor="accent1" w:themeShade="BF"/>
      <w:sz w:val="28"/>
      <w:szCs w:val="24"/>
      <w:lang w:eastAsia="en-US"/>
    </w:rPr>
  </w:style>
  <w:style w:type="character" w:customStyle="1" w:styleId="Heading4Char">
    <w:name w:val="Heading 4 Char"/>
    <w:basedOn w:val="DefaultParagraphFont"/>
    <w:link w:val="Heading4"/>
    <w:uiPriority w:val="9"/>
    <w:rsid w:val="006A5D7D"/>
    <w:rPr>
      <w:rFonts w:ascii="Arial" w:eastAsiaTheme="majorEastAsia" w:hAnsi="Arial" w:cstheme="majorBidi"/>
      <w:b/>
      <w:iCs/>
      <w:sz w:val="28"/>
      <w:lang w:eastAsia="en-US"/>
    </w:rPr>
  </w:style>
  <w:style w:type="character" w:styleId="FollowedHyperlink">
    <w:name w:val="FollowedHyperlink"/>
    <w:basedOn w:val="DefaultParagraphFont"/>
    <w:uiPriority w:val="99"/>
    <w:semiHidden/>
    <w:unhideWhenUsed/>
    <w:rsid w:val="00914890"/>
    <w:rPr>
      <w:color w:val="954F72" w:themeColor="followedHyperlink"/>
      <w:u w:val="single"/>
    </w:rPr>
  </w:style>
  <w:style w:type="paragraph" w:styleId="BalloonText">
    <w:name w:val="Balloon Text"/>
    <w:basedOn w:val="Normal"/>
    <w:link w:val="BalloonTextChar"/>
    <w:uiPriority w:val="99"/>
    <w:semiHidden/>
    <w:unhideWhenUsed/>
    <w:rsid w:val="003E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97"/>
    <w:rPr>
      <w:rFonts w:ascii="Segoe UI" w:hAnsi="Segoe UI" w:cs="Segoe UI"/>
      <w:sz w:val="18"/>
      <w:szCs w:val="18"/>
      <w:lang w:eastAsia="en-US"/>
    </w:rPr>
  </w:style>
  <w:style w:type="paragraph" w:styleId="Header">
    <w:name w:val="header"/>
    <w:basedOn w:val="Normal"/>
    <w:link w:val="HeaderChar"/>
    <w:uiPriority w:val="99"/>
    <w:unhideWhenUsed/>
    <w:rsid w:val="008D5B66"/>
    <w:pPr>
      <w:tabs>
        <w:tab w:val="center" w:pos="4513"/>
        <w:tab w:val="right" w:pos="9026"/>
      </w:tabs>
    </w:pPr>
  </w:style>
  <w:style w:type="character" w:customStyle="1" w:styleId="HeaderChar">
    <w:name w:val="Header Char"/>
    <w:basedOn w:val="DefaultParagraphFont"/>
    <w:link w:val="Header"/>
    <w:uiPriority w:val="99"/>
    <w:rsid w:val="008D5B66"/>
    <w:rPr>
      <w:rFonts w:ascii="Arial" w:hAnsi="Arial"/>
      <w:sz w:val="24"/>
      <w:lang w:eastAsia="en-US"/>
    </w:rPr>
  </w:style>
  <w:style w:type="character" w:customStyle="1" w:styleId="FooterChar">
    <w:name w:val="Footer Char"/>
    <w:basedOn w:val="DefaultParagraphFont"/>
    <w:link w:val="Footer"/>
    <w:uiPriority w:val="99"/>
    <w:rsid w:val="008D5B66"/>
    <w:rPr>
      <w:rFonts w:ascii="Arial" w:hAnsi="Arial"/>
      <w:sz w:val="24"/>
      <w:lang w:eastAsia="en-US"/>
    </w:rPr>
  </w:style>
  <w:style w:type="paragraph" w:styleId="EndnoteText">
    <w:name w:val="endnote text"/>
    <w:basedOn w:val="Normal"/>
    <w:link w:val="EndnoteTextChar"/>
    <w:uiPriority w:val="99"/>
    <w:semiHidden/>
    <w:unhideWhenUsed/>
    <w:rsid w:val="008D5B66"/>
    <w:rPr>
      <w:sz w:val="20"/>
    </w:rPr>
  </w:style>
  <w:style w:type="character" w:customStyle="1" w:styleId="EndnoteTextChar">
    <w:name w:val="Endnote Text Char"/>
    <w:basedOn w:val="DefaultParagraphFont"/>
    <w:link w:val="EndnoteText"/>
    <w:uiPriority w:val="99"/>
    <w:semiHidden/>
    <w:rsid w:val="008D5B66"/>
    <w:rPr>
      <w:rFonts w:ascii="Arial" w:hAnsi="Arial"/>
      <w:lang w:eastAsia="en-US"/>
    </w:rPr>
  </w:style>
  <w:style w:type="character" w:styleId="EndnoteReference">
    <w:name w:val="endnote reference"/>
    <w:basedOn w:val="DefaultParagraphFont"/>
    <w:uiPriority w:val="99"/>
    <w:semiHidden/>
    <w:unhideWhenUsed/>
    <w:rsid w:val="008D5B66"/>
    <w:rPr>
      <w:vertAlign w:val="superscript"/>
    </w:rPr>
  </w:style>
  <w:style w:type="paragraph" w:styleId="FootnoteText">
    <w:name w:val="footnote text"/>
    <w:basedOn w:val="Normal"/>
    <w:link w:val="FootnoteTextChar"/>
    <w:uiPriority w:val="99"/>
    <w:semiHidden/>
    <w:unhideWhenUsed/>
    <w:rsid w:val="008D5B66"/>
    <w:rPr>
      <w:sz w:val="20"/>
    </w:rPr>
  </w:style>
  <w:style w:type="character" w:customStyle="1" w:styleId="FootnoteTextChar">
    <w:name w:val="Footnote Text Char"/>
    <w:basedOn w:val="DefaultParagraphFont"/>
    <w:link w:val="FootnoteText"/>
    <w:uiPriority w:val="99"/>
    <w:semiHidden/>
    <w:rsid w:val="008D5B66"/>
    <w:rPr>
      <w:rFonts w:ascii="Arial" w:hAnsi="Arial"/>
      <w:lang w:eastAsia="en-US"/>
    </w:rPr>
  </w:style>
  <w:style w:type="character" w:styleId="FootnoteReference">
    <w:name w:val="footnote reference"/>
    <w:basedOn w:val="DefaultParagraphFont"/>
    <w:uiPriority w:val="99"/>
    <w:semiHidden/>
    <w:unhideWhenUsed/>
    <w:rsid w:val="008D5B66"/>
    <w:rPr>
      <w:vertAlign w:val="superscript"/>
    </w:rPr>
  </w:style>
  <w:style w:type="paragraph" w:styleId="Title">
    <w:name w:val="Title"/>
    <w:basedOn w:val="Normal"/>
    <w:next w:val="Normal"/>
    <w:link w:val="TitleChar"/>
    <w:uiPriority w:val="10"/>
    <w:qFormat/>
    <w:rsid w:val="004E5A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A10"/>
    <w:rPr>
      <w:rFonts w:asciiTheme="majorHAnsi" w:eastAsiaTheme="majorEastAsia" w:hAnsiTheme="majorHAnsi" w:cstheme="majorBidi"/>
      <w:spacing w:val="-10"/>
      <w:kern w:val="28"/>
      <w:sz w:val="56"/>
      <w:szCs w:val="56"/>
      <w:lang w:eastAsia="en-US"/>
    </w:rPr>
  </w:style>
  <w:style w:type="character" w:styleId="CommentReference">
    <w:name w:val="annotation reference"/>
    <w:basedOn w:val="DefaultParagraphFont"/>
    <w:uiPriority w:val="99"/>
    <w:semiHidden/>
    <w:unhideWhenUsed/>
    <w:rsid w:val="00E46589"/>
    <w:rPr>
      <w:sz w:val="16"/>
      <w:szCs w:val="16"/>
    </w:rPr>
  </w:style>
  <w:style w:type="paragraph" w:styleId="CommentText">
    <w:name w:val="annotation text"/>
    <w:basedOn w:val="Normal"/>
    <w:link w:val="CommentTextChar"/>
    <w:uiPriority w:val="99"/>
    <w:unhideWhenUsed/>
    <w:rsid w:val="00E46589"/>
    <w:rPr>
      <w:sz w:val="20"/>
    </w:rPr>
  </w:style>
  <w:style w:type="character" w:customStyle="1" w:styleId="CommentTextChar">
    <w:name w:val="Comment Text Char"/>
    <w:basedOn w:val="DefaultParagraphFont"/>
    <w:link w:val="CommentText"/>
    <w:uiPriority w:val="99"/>
    <w:rsid w:val="00E4658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46589"/>
    <w:rPr>
      <w:b/>
      <w:bCs/>
    </w:rPr>
  </w:style>
  <w:style w:type="character" w:customStyle="1" w:styleId="CommentSubjectChar">
    <w:name w:val="Comment Subject Char"/>
    <w:basedOn w:val="CommentTextChar"/>
    <w:link w:val="CommentSubject"/>
    <w:uiPriority w:val="99"/>
    <w:semiHidden/>
    <w:rsid w:val="00E46589"/>
    <w:rPr>
      <w:rFonts w:ascii="Arial" w:hAnsi="Arial"/>
      <w:b/>
      <w:bCs/>
      <w:lang w:eastAsia="en-US"/>
    </w:rPr>
  </w:style>
  <w:style w:type="paragraph" w:styleId="Revision">
    <w:name w:val="Revision"/>
    <w:hidden/>
    <w:uiPriority w:val="99"/>
    <w:semiHidden/>
    <w:rsid w:val="00D83C04"/>
    <w:rPr>
      <w:rFonts w:ascii="Arial" w:hAnsi="Arial"/>
      <w:sz w:val="24"/>
      <w:lang w:eastAsia="en-US"/>
    </w:rPr>
  </w:style>
  <w:style w:type="character" w:customStyle="1" w:styleId="cf01">
    <w:name w:val="cf01"/>
    <w:basedOn w:val="DefaultParagraphFont"/>
    <w:rsid w:val="006010B9"/>
    <w:rPr>
      <w:rFonts w:ascii="Segoe UI" w:hAnsi="Segoe UI" w:cs="Segoe UI" w:hint="default"/>
      <w:sz w:val="18"/>
      <w:szCs w:val="18"/>
    </w:rPr>
  </w:style>
  <w:style w:type="character" w:styleId="UnresolvedMention">
    <w:name w:val="Unresolved Mention"/>
    <w:basedOn w:val="DefaultParagraphFont"/>
    <w:uiPriority w:val="99"/>
    <w:semiHidden/>
    <w:unhideWhenUsed/>
    <w:rsid w:val="00707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qualityni.org/ECNI/media/ECNI/Publications/Employers%20and%20Service%20Providers/Public%20Authorities/S75DataSignpostingGuide.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view.officeapps.live.com/op/view.aspx?src=https%3A%2F%2Fwww.nisra.gov.uk%2Fsystem%2Ffiles%2Fstatistics%2FSection%25203%2520-%2520Births_Tables_2022_Revised_Final.xlsx&amp;wdOrigin=BROWSELINK" TargetMode="External"/><Relationship Id="rId2" Type="http://schemas.openxmlformats.org/officeDocument/2006/relationships/hyperlink" Target="https://www.nisra.gov.uk/system/files/statistics/census-2021-main-statistics-for-northern-ireland-phase-1-statistical-bulletin-ethnic-group.pdf" TargetMode="External"/><Relationship Id="rId1" Type="http://schemas.openxmlformats.org/officeDocument/2006/relationships/hyperlink" Target="https://bills.parliament.uk/publications/49446/documents/2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AFC1F-E975-466F-8876-89676D76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5204</Words>
  <Characters>28784</Characters>
  <Application>Microsoft Office Word</Application>
  <DocSecurity>0</DocSecurity>
  <Lines>777</Lines>
  <Paragraphs>311</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33677</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cp:lastModifiedBy>Ballentine, Phillip</cp:lastModifiedBy>
  <cp:revision>5</cp:revision>
  <dcterms:created xsi:type="dcterms:W3CDTF">2024-06-26T09:20:00Z</dcterms:created>
  <dcterms:modified xsi:type="dcterms:W3CDTF">2024-07-03T09:49:00Z</dcterms:modified>
</cp:coreProperties>
</file>