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DF04" w14:textId="57F3BF57" w:rsidR="00E30A6E" w:rsidRPr="00C456C9" w:rsidRDefault="5F0F42BD" w:rsidP="001F0863">
      <w:pPr>
        <w:spacing w:line="360" w:lineRule="auto"/>
        <w:contextualSpacing/>
        <w:rPr>
          <w:rFonts w:ascii="Arial" w:eastAsia="Arial" w:hAnsi="Arial" w:cs="Arial"/>
          <w:b/>
          <w:color w:val="FF0000"/>
          <w:sz w:val="36"/>
          <w:szCs w:val="36"/>
        </w:rPr>
      </w:pPr>
      <w:r w:rsidRPr="00C456C9">
        <w:rPr>
          <w:rFonts w:ascii="Arial" w:eastAsia="Arial" w:hAnsi="Arial" w:cs="Arial"/>
          <w:b/>
          <w:color w:val="FF0000"/>
          <w:sz w:val="36"/>
          <w:szCs w:val="36"/>
        </w:rPr>
        <w:t>EMBARGO: 00:0</w:t>
      </w:r>
      <w:r w:rsidR="00204213" w:rsidRPr="00C456C9">
        <w:rPr>
          <w:rFonts w:ascii="Arial" w:eastAsia="Arial" w:hAnsi="Arial" w:cs="Arial"/>
          <w:b/>
          <w:color w:val="FF0000"/>
          <w:sz w:val="36"/>
          <w:szCs w:val="36"/>
        </w:rPr>
        <w:t>1</w:t>
      </w:r>
      <w:r w:rsidRPr="00C456C9">
        <w:rPr>
          <w:rFonts w:ascii="Arial" w:eastAsia="Arial" w:hAnsi="Arial" w:cs="Arial"/>
          <w:b/>
          <w:color w:val="FF0000"/>
          <w:sz w:val="36"/>
          <w:szCs w:val="36"/>
        </w:rPr>
        <w:t xml:space="preserve"> WEDNESDAY 27 APRIL</w:t>
      </w:r>
    </w:p>
    <w:p w14:paraId="338C7F9D" w14:textId="77777777" w:rsidR="00003A94" w:rsidRPr="00ED4F1C" w:rsidRDefault="00003A94" w:rsidP="001F0863">
      <w:pPr>
        <w:spacing w:line="360" w:lineRule="auto"/>
        <w:contextualSpacing/>
        <w:rPr>
          <w:sz w:val="24"/>
          <w:szCs w:val="24"/>
        </w:rPr>
      </w:pPr>
    </w:p>
    <w:p w14:paraId="3C985248" w14:textId="69404B68" w:rsidR="000A441B" w:rsidRDefault="00E104BF" w:rsidP="001F0863">
      <w:pPr>
        <w:spacing w:line="360" w:lineRule="auto"/>
        <w:contextualSpacing/>
        <w:rPr>
          <w:rFonts w:ascii="Arial" w:hAnsi="Arial" w:cs="Arial"/>
          <w:b/>
          <w:strike/>
          <w:sz w:val="28"/>
          <w:szCs w:val="28"/>
        </w:rPr>
      </w:pPr>
      <w:r w:rsidRPr="001D1618">
        <w:rPr>
          <w:rFonts w:ascii="Arial" w:hAnsi="Arial" w:cs="Arial"/>
          <w:b/>
          <w:sz w:val="28"/>
          <w:szCs w:val="28"/>
        </w:rPr>
        <w:t>JOE HISA</w:t>
      </w:r>
      <w:r w:rsidR="00317661" w:rsidRPr="001D1618">
        <w:rPr>
          <w:rFonts w:ascii="Arial" w:hAnsi="Arial" w:cs="Arial"/>
          <w:b/>
          <w:sz w:val="28"/>
          <w:szCs w:val="28"/>
        </w:rPr>
        <w:t>I</w:t>
      </w:r>
      <w:r w:rsidRPr="001D1618">
        <w:rPr>
          <w:rFonts w:ascii="Arial" w:hAnsi="Arial" w:cs="Arial"/>
          <w:b/>
          <w:sz w:val="28"/>
          <w:szCs w:val="28"/>
        </w:rPr>
        <w:t>SHI</w:t>
      </w:r>
      <w:r w:rsidR="000A441B">
        <w:rPr>
          <w:rFonts w:ascii="Arial" w:hAnsi="Arial" w:cs="Arial"/>
          <w:b/>
          <w:sz w:val="28"/>
          <w:szCs w:val="28"/>
        </w:rPr>
        <w:t xml:space="preserve"> AND </w:t>
      </w:r>
      <w:r w:rsidR="008C2946">
        <w:rPr>
          <w:rFonts w:ascii="Arial" w:hAnsi="Arial" w:cs="Arial"/>
          <w:b/>
          <w:sz w:val="28"/>
          <w:szCs w:val="28"/>
        </w:rPr>
        <w:t xml:space="preserve">THE </w:t>
      </w:r>
      <w:r w:rsidR="00FE3A44" w:rsidRPr="001D1618">
        <w:rPr>
          <w:rFonts w:ascii="Arial" w:hAnsi="Arial" w:cs="Arial"/>
          <w:b/>
          <w:sz w:val="28"/>
          <w:szCs w:val="28"/>
        </w:rPr>
        <w:t xml:space="preserve">ROYAL SHAKESPEARE COMPANY </w:t>
      </w:r>
    </w:p>
    <w:p w14:paraId="5E392658" w14:textId="5DDE84C5" w:rsidR="003C4A76" w:rsidRPr="001D1618" w:rsidRDefault="00FE3A44" w:rsidP="001F0863">
      <w:pPr>
        <w:spacing w:line="360" w:lineRule="auto"/>
        <w:contextualSpacing/>
        <w:rPr>
          <w:rFonts w:ascii="Arial" w:hAnsi="Arial" w:cs="Arial"/>
          <w:b/>
          <w:sz w:val="28"/>
          <w:szCs w:val="28"/>
        </w:rPr>
      </w:pPr>
      <w:r w:rsidRPr="001D1618">
        <w:rPr>
          <w:rFonts w:ascii="Arial" w:hAnsi="Arial" w:cs="Arial"/>
          <w:b/>
          <w:sz w:val="28"/>
          <w:szCs w:val="28"/>
        </w:rPr>
        <w:t>PRESENT</w:t>
      </w:r>
      <w:r w:rsidR="003461EF" w:rsidRPr="001D1618">
        <w:rPr>
          <w:rFonts w:ascii="Arial" w:hAnsi="Arial" w:cs="Arial"/>
          <w:b/>
          <w:bCs/>
          <w:sz w:val="28"/>
          <w:szCs w:val="28"/>
        </w:rPr>
        <w:t xml:space="preserve"> </w:t>
      </w:r>
      <w:r w:rsidRPr="001D1618">
        <w:rPr>
          <w:rFonts w:ascii="Arial" w:hAnsi="Arial" w:cs="Arial"/>
          <w:b/>
          <w:sz w:val="28"/>
          <w:szCs w:val="28"/>
        </w:rPr>
        <w:t>THE WORLD PREMIERE OF STUDIO GHIBLI’S</w:t>
      </w:r>
    </w:p>
    <w:p w14:paraId="5AA6E68C" w14:textId="50641288" w:rsidR="003C4A76" w:rsidRPr="000A441B" w:rsidRDefault="00FE3A44" w:rsidP="001F0863">
      <w:pPr>
        <w:spacing w:line="360" w:lineRule="auto"/>
        <w:contextualSpacing/>
        <w:rPr>
          <w:rFonts w:ascii="Arial" w:hAnsi="Arial" w:cs="Arial"/>
          <w:b/>
          <w:i/>
          <w:sz w:val="48"/>
          <w:szCs w:val="48"/>
        </w:rPr>
      </w:pPr>
      <w:r w:rsidRPr="114B78E1">
        <w:rPr>
          <w:rFonts w:ascii="Arial" w:hAnsi="Arial" w:cs="Arial"/>
          <w:b/>
          <w:bCs/>
          <w:i/>
          <w:iCs/>
          <w:sz w:val="48"/>
          <w:szCs w:val="48"/>
        </w:rPr>
        <w:t>MY NEIGHBOUR TOTORO</w:t>
      </w:r>
    </w:p>
    <w:p w14:paraId="1EF1E357" w14:textId="1B86F604" w:rsidR="00E30A6E" w:rsidRPr="00E30A6E" w:rsidRDefault="114B78E1" w:rsidP="001F0863">
      <w:pPr>
        <w:spacing w:line="360" w:lineRule="auto"/>
        <w:contextualSpacing/>
      </w:pPr>
      <w:r w:rsidRPr="114B78E1">
        <w:rPr>
          <w:rFonts w:ascii="Arial" w:eastAsia="Arial" w:hAnsi="Arial" w:cs="Arial"/>
          <w:b/>
          <w:bCs/>
          <w:sz w:val="28"/>
          <w:szCs w:val="28"/>
        </w:rPr>
        <w:t>IN COLLABORATION WITH IMPROBABLE AND NIPPON TV</w:t>
      </w:r>
    </w:p>
    <w:p w14:paraId="2B5394D1" w14:textId="4F2C9541" w:rsidR="114B78E1" w:rsidRDefault="114B78E1" w:rsidP="001F0863">
      <w:pPr>
        <w:spacing w:line="360" w:lineRule="auto"/>
        <w:contextualSpacing/>
        <w:rPr>
          <w:rFonts w:ascii="Arial" w:eastAsia="Arial" w:hAnsi="Arial" w:cs="Arial"/>
          <w:b/>
          <w:bCs/>
          <w:sz w:val="24"/>
          <w:szCs w:val="24"/>
        </w:rPr>
      </w:pPr>
      <w:r w:rsidRPr="114B78E1">
        <w:rPr>
          <w:rFonts w:ascii="Arial" w:eastAsia="Arial" w:hAnsi="Arial" w:cs="Arial"/>
          <w:b/>
          <w:bCs/>
          <w:sz w:val="24"/>
          <w:szCs w:val="24"/>
        </w:rPr>
        <w:t>Adapted for the stage by Tom Morton-Smith from Hayao Miyazaki’s feature animation</w:t>
      </w:r>
    </w:p>
    <w:p w14:paraId="33056F3D" w14:textId="77777777" w:rsidR="00C456C9" w:rsidRPr="00ED4F1C" w:rsidRDefault="00C456C9" w:rsidP="001F0863">
      <w:pPr>
        <w:spacing w:line="360" w:lineRule="auto"/>
        <w:contextualSpacing/>
      </w:pPr>
    </w:p>
    <w:p w14:paraId="6126EC41" w14:textId="4B5600EB" w:rsidR="00685897" w:rsidRPr="001D1618" w:rsidRDefault="008043B2" w:rsidP="001F0863">
      <w:pPr>
        <w:pStyle w:val="ListParagraph"/>
        <w:numPr>
          <w:ilvl w:val="0"/>
          <w:numId w:val="1"/>
        </w:numPr>
        <w:spacing w:line="360" w:lineRule="auto"/>
        <w:rPr>
          <w:rFonts w:ascii="Arial" w:hAnsi="Arial" w:cs="Arial"/>
        </w:rPr>
      </w:pPr>
      <w:r w:rsidRPr="3C7490CD">
        <w:rPr>
          <w:rFonts w:ascii="Arial" w:hAnsi="Arial" w:cs="Arial"/>
        </w:rPr>
        <w:t>The world premiere of</w:t>
      </w:r>
      <w:r w:rsidRPr="3C7490CD">
        <w:rPr>
          <w:rFonts w:ascii="Arial" w:hAnsi="Arial" w:cs="Arial"/>
          <w:b/>
          <w:bCs/>
        </w:rPr>
        <w:t xml:space="preserve"> </w:t>
      </w:r>
      <w:r w:rsidR="00020AF0" w:rsidRPr="3C7490CD">
        <w:rPr>
          <w:rFonts w:ascii="Arial" w:hAnsi="Arial" w:cs="Arial"/>
          <w:b/>
          <w:bCs/>
          <w:i/>
          <w:iCs/>
        </w:rPr>
        <w:t>My Neighbour Totoro</w:t>
      </w:r>
      <w:r w:rsidR="00020AF0" w:rsidRPr="3C7490CD">
        <w:rPr>
          <w:rFonts w:ascii="Arial" w:hAnsi="Arial" w:cs="Arial"/>
        </w:rPr>
        <w:t xml:space="preserve">, adapted for the stage from the classic </w:t>
      </w:r>
      <w:r w:rsidRPr="3C7490CD">
        <w:rPr>
          <w:rFonts w:ascii="Arial" w:hAnsi="Arial" w:cs="Arial"/>
        </w:rPr>
        <w:t>Japanese feature animation</w:t>
      </w:r>
      <w:r w:rsidR="00020AF0" w:rsidRPr="3C7490CD">
        <w:rPr>
          <w:rFonts w:ascii="Arial" w:hAnsi="Arial" w:cs="Arial"/>
        </w:rPr>
        <w:t>,</w:t>
      </w:r>
      <w:r w:rsidRPr="3C7490CD">
        <w:rPr>
          <w:rFonts w:ascii="Arial" w:hAnsi="Arial" w:cs="Arial"/>
        </w:rPr>
        <w:t xml:space="preserve"> will </w:t>
      </w:r>
      <w:r w:rsidR="00020AF0" w:rsidRPr="3C7490CD">
        <w:rPr>
          <w:rFonts w:ascii="Arial" w:hAnsi="Arial" w:cs="Arial"/>
        </w:rPr>
        <w:t xml:space="preserve">open at </w:t>
      </w:r>
      <w:r w:rsidR="00F30495">
        <w:rPr>
          <w:rFonts w:ascii="Arial" w:hAnsi="Arial" w:cs="Arial"/>
        </w:rPr>
        <w:t>London’s</w:t>
      </w:r>
      <w:r w:rsidR="00020AF0" w:rsidRPr="3C7490CD">
        <w:rPr>
          <w:rFonts w:ascii="Arial" w:hAnsi="Arial" w:cs="Arial"/>
        </w:rPr>
        <w:t xml:space="preserve"> Barbican for a s</w:t>
      </w:r>
      <w:r w:rsidR="00251D92" w:rsidRPr="3C7490CD">
        <w:rPr>
          <w:rFonts w:ascii="Arial" w:hAnsi="Arial" w:cs="Arial"/>
        </w:rPr>
        <w:t xml:space="preserve">trictly limited </w:t>
      </w:r>
    </w:p>
    <w:p w14:paraId="7106635A" w14:textId="6EAF9653" w:rsidR="00FE3A44" w:rsidRPr="001D1618" w:rsidRDefault="00251D92" w:rsidP="001F0863">
      <w:pPr>
        <w:pStyle w:val="ListParagraph"/>
        <w:spacing w:line="360" w:lineRule="auto"/>
        <w:rPr>
          <w:rFonts w:ascii="Arial" w:hAnsi="Arial" w:cs="Arial"/>
        </w:rPr>
      </w:pPr>
      <w:r w:rsidRPr="001D1618">
        <w:rPr>
          <w:rFonts w:ascii="Arial" w:hAnsi="Arial" w:cs="Arial"/>
        </w:rPr>
        <w:t>15</w:t>
      </w:r>
      <w:r w:rsidR="002271F7" w:rsidRPr="001D1618">
        <w:rPr>
          <w:rFonts w:ascii="Arial" w:hAnsi="Arial" w:cs="Arial"/>
        </w:rPr>
        <w:t>-</w:t>
      </w:r>
      <w:r w:rsidRPr="001D1618">
        <w:rPr>
          <w:rFonts w:ascii="Arial" w:hAnsi="Arial" w:cs="Arial"/>
        </w:rPr>
        <w:t>week</w:t>
      </w:r>
      <w:r w:rsidR="008043B2" w:rsidRPr="001D1618">
        <w:rPr>
          <w:rFonts w:ascii="Arial" w:hAnsi="Arial" w:cs="Arial"/>
        </w:rPr>
        <w:t xml:space="preserve"> </w:t>
      </w:r>
      <w:r w:rsidRPr="001D1618">
        <w:rPr>
          <w:rFonts w:ascii="Arial" w:hAnsi="Arial" w:cs="Arial"/>
        </w:rPr>
        <w:t xml:space="preserve">run </w:t>
      </w:r>
      <w:r w:rsidR="00872333" w:rsidRPr="001D1618">
        <w:rPr>
          <w:rFonts w:ascii="Arial" w:hAnsi="Arial" w:cs="Arial"/>
        </w:rPr>
        <w:t xml:space="preserve">from </w:t>
      </w:r>
      <w:r w:rsidR="00657D7C" w:rsidRPr="001D1618">
        <w:rPr>
          <w:rFonts w:ascii="Arial" w:hAnsi="Arial" w:cs="Arial"/>
        </w:rPr>
        <w:t>Saturday 8 October</w:t>
      </w:r>
      <w:r w:rsidR="00C900BB" w:rsidRPr="001D1618">
        <w:rPr>
          <w:rFonts w:ascii="Arial" w:hAnsi="Arial" w:cs="Arial"/>
        </w:rPr>
        <w:t xml:space="preserve"> 2022</w:t>
      </w:r>
    </w:p>
    <w:p w14:paraId="5BB04F72" w14:textId="0041BCAB" w:rsidR="008043B2" w:rsidRPr="001D1618" w:rsidRDefault="00820E06" w:rsidP="001F0863">
      <w:pPr>
        <w:pStyle w:val="ListParagraph"/>
        <w:numPr>
          <w:ilvl w:val="0"/>
          <w:numId w:val="1"/>
        </w:numPr>
        <w:spacing w:line="360" w:lineRule="auto"/>
        <w:rPr>
          <w:rFonts w:ascii="Arial" w:hAnsi="Arial" w:cs="Arial"/>
        </w:rPr>
      </w:pPr>
      <w:r w:rsidRPr="001D1618">
        <w:rPr>
          <w:rFonts w:ascii="Arial" w:hAnsi="Arial" w:cs="Arial"/>
        </w:rPr>
        <w:t>Th</w:t>
      </w:r>
      <w:r w:rsidR="00E93C19">
        <w:rPr>
          <w:rFonts w:ascii="Arial" w:hAnsi="Arial" w:cs="Arial"/>
        </w:rPr>
        <w:t>is</w:t>
      </w:r>
      <w:r w:rsidR="00251D92" w:rsidRPr="001D1618">
        <w:rPr>
          <w:rFonts w:ascii="Arial" w:hAnsi="Arial" w:cs="Arial"/>
        </w:rPr>
        <w:t xml:space="preserve"> </w:t>
      </w:r>
      <w:r w:rsidR="00EF34BA">
        <w:rPr>
          <w:rFonts w:ascii="Arial" w:hAnsi="Arial" w:cs="Arial"/>
        </w:rPr>
        <w:t>UK</w:t>
      </w:r>
      <w:r w:rsidR="00820952">
        <w:rPr>
          <w:rFonts w:ascii="Arial" w:hAnsi="Arial" w:cs="Arial"/>
        </w:rPr>
        <w:t>-Japan co-</w:t>
      </w:r>
      <w:r w:rsidR="00020AF0" w:rsidRPr="001D1618">
        <w:rPr>
          <w:rFonts w:ascii="Arial" w:hAnsi="Arial" w:cs="Arial"/>
        </w:rPr>
        <w:t>production</w:t>
      </w:r>
      <w:r w:rsidR="00251D92" w:rsidRPr="001D1618">
        <w:rPr>
          <w:rFonts w:ascii="Arial" w:hAnsi="Arial" w:cs="Arial"/>
        </w:rPr>
        <w:t xml:space="preserve"> will feature</w:t>
      </w:r>
      <w:r w:rsidR="00A567A1">
        <w:rPr>
          <w:rFonts w:ascii="Arial" w:hAnsi="Arial" w:cs="Arial"/>
        </w:rPr>
        <w:t xml:space="preserve"> globally renowned composer</w:t>
      </w:r>
      <w:r w:rsidR="00251D92" w:rsidRPr="001D1618">
        <w:rPr>
          <w:rFonts w:ascii="Arial" w:hAnsi="Arial" w:cs="Arial"/>
        </w:rPr>
        <w:t xml:space="preserve"> </w:t>
      </w:r>
      <w:r w:rsidR="004B348B" w:rsidRPr="001D1618">
        <w:rPr>
          <w:rFonts w:ascii="Arial" w:hAnsi="Arial" w:cs="Arial"/>
          <w:b/>
          <w:bCs/>
        </w:rPr>
        <w:t xml:space="preserve">Joe </w:t>
      </w:r>
      <w:proofErr w:type="spellStart"/>
      <w:r w:rsidR="004B348B" w:rsidRPr="001D1618">
        <w:rPr>
          <w:rFonts w:ascii="Arial" w:hAnsi="Arial" w:cs="Arial"/>
          <w:b/>
          <w:bCs/>
        </w:rPr>
        <w:t>Hisa</w:t>
      </w:r>
      <w:r w:rsidR="009314E0" w:rsidRPr="001D1618">
        <w:rPr>
          <w:rFonts w:ascii="Arial" w:hAnsi="Arial" w:cs="Arial"/>
          <w:b/>
          <w:bCs/>
        </w:rPr>
        <w:t>ishi</w:t>
      </w:r>
      <w:r w:rsidR="009314E0" w:rsidRPr="000C7E5F">
        <w:rPr>
          <w:rFonts w:ascii="Arial" w:hAnsi="Arial" w:cs="Arial"/>
        </w:rPr>
        <w:t>’s</w:t>
      </w:r>
      <w:proofErr w:type="spellEnd"/>
      <w:r w:rsidR="003166B8" w:rsidRPr="001D1618">
        <w:rPr>
          <w:rFonts w:ascii="Arial" w:hAnsi="Arial" w:cs="Arial"/>
        </w:rPr>
        <w:t xml:space="preserve"> iconic</w:t>
      </w:r>
      <w:r w:rsidR="00251D92" w:rsidRPr="001D1618">
        <w:rPr>
          <w:rFonts w:ascii="Arial" w:hAnsi="Arial" w:cs="Arial"/>
        </w:rPr>
        <w:t xml:space="preserve"> score</w:t>
      </w:r>
      <w:r w:rsidR="00020AF0" w:rsidRPr="001D1618">
        <w:rPr>
          <w:rFonts w:ascii="Arial" w:hAnsi="Arial" w:cs="Arial"/>
        </w:rPr>
        <w:t xml:space="preserve"> </w:t>
      </w:r>
      <w:r w:rsidR="003166B8" w:rsidRPr="001D1618">
        <w:rPr>
          <w:rFonts w:ascii="Arial" w:eastAsia="Arial" w:hAnsi="Arial" w:cs="Arial"/>
        </w:rPr>
        <w:t xml:space="preserve">in a new orchestration by </w:t>
      </w:r>
      <w:r w:rsidR="0FC1CA9D" w:rsidRPr="5A892373">
        <w:rPr>
          <w:rFonts w:ascii="Arial" w:eastAsia="Arial" w:hAnsi="Arial" w:cs="Arial"/>
        </w:rPr>
        <w:t>Will Stuart</w:t>
      </w:r>
      <w:r w:rsidR="003166B8" w:rsidRPr="001D1618">
        <w:rPr>
          <w:rFonts w:ascii="Arial" w:eastAsia="Arial" w:hAnsi="Arial" w:cs="Arial"/>
        </w:rPr>
        <w:t xml:space="preserve">, </w:t>
      </w:r>
      <w:r w:rsidR="00020AF0" w:rsidRPr="001D1618">
        <w:rPr>
          <w:rFonts w:ascii="Arial" w:hAnsi="Arial" w:cs="Arial"/>
        </w:rPr>
        <w:t>performed live on stage</w:t>
      </w:r>
    </w:p>
    <w:p w14:paraId="28BC5CD2" w14:textId="3157328C" w:rsidR="00486A6E" w:rsidRPr="00A12E44" w:rsidRDefault="008043B2" w:rsidP="001F0863">
      <w:pPr>
        <w:pStyle w:val="ListParagraph"/>
        <w:numPr>
          <w:ilvl w:val="0"/>
          <w:numId w:val="1"/>
        </w:numPr>
        <w:spacing w:line="360" w:lineRule="auto"/>
        <w:rPr>
          <w:rFonts w:ascii="Arial" w:hAnsi="Arial" w:cs="Arial"/>
        </w:rPr>
      </w:pPr>
      <w:r w:rsidRPr="114B78E1">
        <w:rPr>
          <w:rFonts w:ascii="Arial" w:hAnsi="Arial" w:cs="Arial"/>
        </w:rPr>
        <w:t xml:space="preserve">Directed by </w:t>
      </w:r>
      <w:proofErr w:type="spellStart"/>
      <w:r w:rsidRPr="114B78E1">
        <w:rPr>
          <w:rFonts w:ascii="Arial" w:hAnsi="Arial" w:cs="Arial"/>
          <w:b/>
          <w:bCs/>
        </w:rPr>
        <w:t>Phelim</w:t>
      </w:r>
      <w:proofErr w:type="spellEnd"/>
      <w:r w:rsidRPr="114B78E1">
        <w:rPr>
          <w:rFonts w:ascii="Arial" w:hAnsi="Arial" w:cs="Arial"/>
          <w:b/>
          <w:bCs/>
        </w:rPr>
        <w:t xml:space="preserve"> McDermott</w:t>
      </w:r>
      <w:r w:rsidRPr="114B78E1">
        <w:rPr>
          <w:rFonts w:ascii="Arial" w:hAnsi="Arial" w:cs="Arial"/>
        </w:rPr>
        <w:t xml:space="preserve"> and written by </w:t>
      </w:r>
      <w:r w:rsidRPr="114B78E1">
        <w:rPr>
          <w:rFonts w:ascii="Arial" w:hAnsi="Arial" w:cs="Arial"/>
          <w:b/>
          <w:bCs/>
        </w:rPr>
        <w:t>Tom Morton-Smith</w:t>
      </w:r>
      <w:r w:rsidRPr="114B78E1">
        <w:rPr>
          <w:rFonts w:ascii="Arial" w:hAnsi="Arial" w:cs="Arial"/>
        </w:rPr>
        <w:t>, th</w:t>
      </w:r>
      <w:r w:rsidR="00971DBC" w:rsidRPr="114B78E1">
        <w:rPr>
          <w:rFonts w:ascii="Arial" w:hAnsi="Arial" w:cs="Arial"/>
        </w:rPr>
        <w:t>e</w:t>
      </w:r>
      <w:r w:rsidRPr="114B78E1">
        <w:rPr>
          <w:rFonts w:ascii="Arial" w:hAnsi="Arial" w:cs="Arial"/>
        </w:rPr>
        <w:t xml:space="preserve"> stage adaptation will feature </w:t>
      </w:r>
      <w:r w:rsidR="00706E20" w:rsidRPr="114B78E1">
        <w:rPr>
          <w:rFonts w:ascii="Arial" w:eastAsia="Arial" w:hAnsi="Arial" w:cs="Arial"/>
        </w:rPr>
        <w:t>production design</w:t>
      </w:r>
      <w:r w:rsidRPr="114B78E1">
        <w:rPr>
          <w:rFonts w:ascii="Arial" w:eastAsia="Arial" w:hAnsi="Arial" w:cs="Arial"/>
        </w:rPr>
        <w:t xml:space="preserve"> by </w:t>
      </w:r>
      <w:r w:rsidRPr="114B78E1">
        <w:rPr>
          <w:rFonts w:ascii="Arial" w:eastAsia="Arial" w:hAnsi="Arial" w:cs="Arial"/>
          <w:b/>
          <w:bCs/>
        </w:rPr>
        <w:t>Tom Pye</w:t>
      </w:r>
      <w:r w:rsidR="003A55FF" w:rsidRPr="114B78E1">
        <w:rPr>
          <w:rFonts w:ascii="Arial" w:eastAsia="Arial" w:hAnsi="Arial" w:cs="Arial"/>
        </w:rPr>
        <w:t>,</w:t>
      </w:r>
      <w:r w:rsidRPr="114B78E1">
        <w:rPr>
          <w:rFonts w:ascii="Arial" w:eastAsia="Arial" w:hAnsi="Arial" w:cs="Arial"/>
          <w:b/>
          <w:bCs/>
        </w:rPr>
        <w:t xml:space="preserve"> </w:t>
      </w:r>
      <w:r w:rsidR="00706E20" w:rsidRPr="114B78E1">
        <w:rPr>
          <w:rFonts w:ascii="Arial" w:eastAsia="Arial" w:hAnsi="Arial" w:cs="Arial"/>
        </w:rPr>
        <w:t xml:space="preserve">costume design by </w:t>
      </w:r>
      <w:r w:rsidR="00706E20" w:rsidRPr="114B78E1">
        <w:rPr>
          <w:rFonts w:ascii="Arial" w:eastAsia="Arial" w:hAnsi="Arial" w:cs="Arial"/>
          <w:b/>
          <w:bCs/>
        </w:rPr>
        <w:t>Kimi</w:t>
      </w:r>
      <w:r w:rsidR="006D3EDC" w:rsidRPr="114B78E1">
        <w:rPr>
          <w:rFonts w:ascii="Arial" w:eastAsia="Arial" w:hAnsi="Arial" w:cs="Arial"/>
          <w:b/>
          <w:bCs/>
        </w:rPr>
        <w:t>e</w:t>
      </w:r>
      <w:r w:rsidR="00706E20" w:rsidRPr="114B78E1">
        <w:rPr>
          <w:rFonts w:ascii="Arial" w:eastAsia="Arial" w:hAnsi="Arial" w:cs="Arial"/>
          <w:b/>
          <w:bCs/>
        </w:rPr>
        <w:t xml:space="preserve"> Nakano</w:t>
      </w:r>
      <w:r w:rsidR="00D875B6" w:rsidRPr="114B78E1">
        <w:rPr>
          <w:rFonts w:ascii="Arial" w:eastAsia="Arial" w:hAnsi="Arial" w:cs="Arial"/>
        </w:rPr>
        <w:t xml:space="preserve"> </w:t>
      </w:r>
      <w:r w:rsidR="00805F0F" w:rsidRPr="114B78E1">
        <w:rPr>
          <w:rFonts w:ascii="Arial" w:eastAsia="Arial" w:hAnsi="Arial" w:cs="Arial"/>
        </w:rPr>
        <w:t>with</w:t>
      </w:r>
      <w:r w:rsidR="00D875B6" w:rsidRPr="114B78E1">
        <w:rPr>
          <w:rFonts w:ascii="Arial" w:eastAsia="Arial" w:hAnsi="Arial" w:cs="Arial"/>
        </w:rPr>
        <w:t xml:space="preserve"> </w:t>
      </w:r>
      <w:r w:rsidRPr="114B78E1">
        <w:rPr>
          <w:rFonts w:ascii="Arial" w:eastAsia="Arial" w:hAnsi="Arial" w:cs="Arial"/>
        </w:rPr>
        <w:t xml:space="preserve">puppetry created by </w:t>
      </w:r>
      <w:r w:rsidRPr="114B78E1">
        <w:rPr>
          <w:rFonts w:ascii="Arial" w:eastAsia="Arial" w:hAnsi="Arial" w:cs="Arial"/>
          <w:b/>
          <w:bCs/>
        </w:rPr>
        <w:t>Basil Twist</w:t>
      </w:r>
    </w:p>
    <w:p w14:paraId="23B35E17" w14:textId="77777777" w:rsidR="00A12E44" w:rsidRDefault="00A12E44" w:rsidP="001F0863">
      <w:pPr>
        <w:spacing w:line="360" w:lineRule="auto"/>
        <w:contextualSpacing/>
        <w:rPr>
          <w:rFonts w:ascii="Arial" w:hAnsi="Arial" w:cs="Arial"/>
        </w:rPr>
      </w:pPr>
    </w:p>
    <w:p w14:paraId="006FC00F" w14:textId="40F3751F" w:rsidR="00805F0F" w:rsidRDefault="00020AF0" w:rsidP="001F0863">
      <w:pPr>
        <w:spacing w:line="360" w:lineRule="auto"/>
        <w:contextualSpacing/>
        <w:rPr>
          <w:rFonts w:ascii="Arial" w:hAnsi="Arial" w:cs="Arial"/>
        </w:rPr>
      </w:pPr>
      <w:r w:rsidRPr="00A73906">
        <w:rPr>
          <w:rFonts w:ascii="Arial" w:hAnsi="Arial" w:cs="Arial"/>
        </w:rPr>
        <w:t xml:space="preserve">DOWNLOAD </w:t>
      </w:r>
      <w:r w:rsidR="005646BF" w:rsidRPr="00A73906">
        <w:rPr>
          <w:rFonts w:ascii="Arial" w:hAnsi="Arial" w:cs="Arial"/>
        </w:rPr>
        <w:t>IMAGES</w:t>
      </w:r>
      <w:r w:rsidR="00486A6E">
        <w:rPr>
          <w:rFonts w:ascii="Arial" w:hAnsi="Arial" w:cs="Arial"/>
        </w:rPr>
        <w:t xml:space="preserve"> AND VIDEO</w:t>
      </w:r>
      <w:r w:rsidR="005646BF" w:rsidRPr="00A73906">
        <w:rPr>
          <w:rFonts w:ascii="Arial" w:hAnsi="Arial" w:cs="Arial"/>
        </w:rPr>
        <w:t xml:space="preserve"> </w:t>
      </w:r>
      <w:hyperlink r:id="rId5" w:history="1">
        <w:r w:rsidRPr="009B4D24">
          <w:rPr>
            <w:rStyle w:val="Hyperlink"/>
            <w:rFonts w:ascii="Arial" w:hAnsi="Arial" w:cs="Arial"/>
          </w:rPr>
          <w:t>HERE</w:t>
        </w:r>
      </w:hyperlink>
      <w:r w:rsidRPr="00A73906">
        <w:rPr>
          <w:rFonts w:ascii="Arial" w:hAnsi="Arial" w:cs="Arial"/>
        </w:rPr>
        <w:t>.</w:t>
      </w:r>
    </w:p>
    <w:p w14:paraId="348AE0A6" w14:textId="77777777" w:rsidR="00A12E44" w:rsidRPr="001D1618" w:rsidRDefault="00A12E44" w:rsidP="001F0863">
      <w:pPr>
        <w:spacing w:line="360" w:lineRule="auto"/>
        <w:contextualSpacing/>
        <w:rPr>
          <w:rFonts w:ascii="Arial" w:hAnsi="Arial" w:cs="Arial"/>
        </w:rPr>
      </w:pPr>
    </w:p>
    <w:p w14:paraId="65BC9213" w14:textId="6F9CE364" w:rsidR="00011556" w:rsidRPr="001D1618" w:rsidRDefault="00FE3A44" w:rsidP="001F0863">
      <w:pPr>
        <w:spacing w:line="360" w:lineRule="auto"/>
        <w:contextualSpacing/>
        <w:rPr>
          <w:rFonts w:ascii="Arial" w:hAnsi="Arial" w:cs="Arial"/>
        </w:rPr>
      </w:pPr>
      <w:r w:rsidRPr="21B7DEE7">
        <w:rPr>
          <w:rFonts w:ascii="Arial" w:hAnsi="Arial" w:cs="Arial"/>
        </w:rPr>
        <w:t>Today (</w:t>
      </w:r>
      <w:r w:rsidR="00F972CF" w:rsidRPr="21B7DEE7">
        <w:rPr>
          <w:rFonts w:ascii="Arial" w:hAnsi="Arial" w:cs="Arial"/>
        </w:rPr>
        <w:t>Wednesday 27</w:t>
      </w:r>
      <w:r w:rsidR="00857E71" w:rsidRPr="21B7DEE7">
        <w:rPr>
          <w:rFonts w:ascii="Arial" w:hAnsi="Arial" w:cs="Arial"/>
        </w:rPr>
        <w:t xml:space="preserve"> </w:t>
      </w:r>
      <w:r w:rsidR="002C4038" w:rsidRPr="21B7DEE7">
        <w:rPr>
          <w:rFonts w:ascii="Arial" w:hAnsi="Arial" w:cs="Arial"/>
        </w:rPr>
        <w:t>April</w:t>
      </w:r>
      <w:r w:rsidR="00857E71" w:rsidRPr="21B7DEE7">
        <w:rPr>
          <w:rFonts w:ascii="Arial" w:hAnsi="Arial" w:cs="Arial"/>
        </w:rPr>
        <w:t xml:space="preserve"> 2022</w:t>
      </w:r>
      <w:r w:rsidRPr="21B7DEE7">
        <w:rPr>
          <w:rFonts w:ascii="Arial" w:hAnsi="Arial" w:cs="Arial"/>
        </w:rPr>
        <w:t xml:space="preserve">) </w:t>
      </w:r>
      <w:r w:rsidR="00F972CF" w:rsidRPr="21B7DEE7">
        <w:rPr>
          <w:rFonts w:ascii="Arial" w:hAnsi="Arial" w:cs="Arial"/>
        </w:rPr>
        <w:t xml:space="preserve">Executive Producer </w:t>
      </w:r>
      <w:r w:rsidR="00F972CF" w:rsidRPr="21B7DEE7">
        <w:rPr>
          <w:rFonts w:ascii="Arial" w:hAnsi="Arial" w:cs="Arial"/>
          <w:b/>
          <w:bCs/>
        </w:rPr>
        <w:t xml:space="preserve">Joe </w:t>
      </w:r>
      <w:proofErr w:type="spellStart"/>
      <w:r w:rsidR="00F972CF" w:rsidRPr="21B7DEE7">
        <w:rPr>
          <w:rFonts w:ascii="Arial" w:hAnsi="Arial" w:cs="Arial"/>
          <w:b/>
          <w:bCs/>
        </w:rPr>
        <w:t>Hisaishi</w:t>
      </w:r>
      <w:proofErr w:type="spellEnd"/>
      <w:r w:rsidR="00C50FF3" w:rsidRPr="21B7DEE7">
        <w:rPr>
          <w:rFonts w:ascii="Arial" w:hAnsi="Arial" w:cs="Arial"/>
        </w:rPr>
        <w:t xml:space="preserve"> and</w:t>
      </w:r>
      <w:r w:rsidR="00FD579C" w:rsidRPr="21B7DEE7">
        <w:rPr>
          <w:rFonts w:ascii="Arial" w:hAnsi="Arial" w:cs="Arial"/>
        </w:rPr>
        <w:t xml:space="preserve"> </w:t>
      </w:r>
      <w:r w:rsidR="00FD579C" w:rsidRPr="523B828E">
        <w:rPr>
          <w:rFonts w:ascii="Arial" w:hAnsi="Arial" w:cs="Arial"/>
        </w:rPr>
        <w:t>the</w:t>
      </w:r>
      <w:r w:rsidR="00FD579C" w:rsidRPr="21B7DEE7">
        <w:rPr>
          <w:rFonts w:ascii="Arial" w:hAnsi="Arial" w:cs="Arial"/>
        </w:rPr>
        <w:t xml:space="preserve"> </w:t>
      </w:r>
      <w:r w:rsidRPr="21B7DEE7">
        <w:rPr>
          <w:rFonts w:ascii="Arial" w:hAnsi="Arial" w:cs="Arial"/>
          <w:b/>
          <w:bCs/>
        </w:rPr>
        <w:t>Royal Shakespeare Company</w:t>
      </w:r>
      <w:r w:rsidR="00055893" w:rsidRPr="21B7DEE7">
        <w:rPr>
          <w:rFonts w:ascii="Arial" w:hAnsi="Arial" w:cs="Arial"/>
          <w:b/>
          <w:bCs/>
        </w:rPr>
        <w:t xml:space="preserve"> </w:t>
      </w:r>
      <w:r w:rsidR="00437966" w:rsidRPr="21B7DEE7">
        <w:rPr>
          <w:rFonts w:ascii="Arial" w:hAnsi="Arial" w:cs="Arial"/>
          <w:b/>
          <w:bCs/>
        </w:rPr>
        <w:t>(RSC)</w:t>
      </w:r>
      <w:r w:rsidR="000A441B" w:rsidRPr="523B828E">
        <w:rPr>
          <w:rFonts w:ascii="Arial" w:hAnsi="Arial" w:cs="Arial"/>
        </w:rPr>
        <w:t xml:space="preserve"> </w:t>
      </w:r>
      <w:r w:rsidRPr="21B7DEE7">
        <w:rPr>
          <w:rFonts w:ascii="Arial" w:hAnsi="Arial" w:cs="Arial"/>
        </w:rPr>
        <w:t xml:space="preserve">announce the </w:t>
      </w:r>
      <w:r w:rsidR="003C4A76" w:rsidRPr="21B7DEE7">
        <w:rPr>
          <w:rFonts w:ascii="Arial" w:hAnsi="Arial" w:cs="Arial"/>
        </w:rPr>
        <w:t>w</w:t>
      </w:r>
      <w:r w:rsidRPr="21B7DEE7">
        <w:rPr>
          <w:rFonts w:ascii="Arial" w:hAnsi="Arial" w:cs="Arial"/>
        </w:rPr>
        <w:t xml:space="preserve">orld </w:t>
      </w:r>
      <w:r w:rsidR="003C4A76" w:rsidRPr="21B7DEE7">
        <w:rPr>
          <w:rFonts w:ascii="Arial" w:hAnsi="Arial" w:cs="Arial"/>
        </w:rPr>
        <w:t>p</w:t>
      </w:r>
      <w:r w:rsidRPr="21B7DEE7">
        <w:rPr>
          <w:rFonts w:ascii="Arial" w:hAnsi="Arial" w:cs="Arial"/>
        </w:rPr>
        <w:t xml:space="preserve">remiere of </w:t>
      </w:r>
      <w:r w:rsidR="00765D00">
        <w:rPr>
          <w:rFonts w:ascii="Arial" w:hAnsi="Arial" w:cs="Arial"/>
        </w:rPr>
        <w:t>the stage adaptation of</w:t>
      </w:r>
      <w:r w:rsidRPr="001D1618">
        <w:rPr>
          <w:rFonts w:ascii="Arial" w:hAnsi="Arial" w:cs="Arial"/>
        </w:rPr>
        <w:t xml:space="preserve"> </w:t>
      </w:r>
      <w:r w:rsidRPr="21B7DEE7">
        <w:rPr>
          <w:rFonts w:ascii="Arial" w:hAnsi="Arial" w:cs="Arial"/>
        </w:rPr>
        <w:t xml:space="preserve">Studio Ghibli’s </w:t>
      </w:r>
      <w:r w:rsidRPr="21B7DEE7">
        <w:rPr>
          <w:rFonts w:ascii="Arial" w:hAnsi="Arial" w:cs="Arial"/>
          <w:b/>
          <w:bCs/>
          <w:i/>
          <w:iCs/>
        </w:rPr>
        <w:t>My Neighbour Totoro</w:t>
      </w:r>
      <w:r w:rsidRPr="21B7DEE7">
        <w:rPr>
          <w:rFonts w:ascii="Arial" w:hAnsi="Arial" w:cs="Arial"/>
        </w:rPr>
        <w:t xml:space="preserve"> which will open at the Barbican </w:t>
      </w:r>
      <w:r w:rsidR="00A825A4" w:rsidRPr="21B7DEE7">
        <w:rPr>
          <w:rFonts w:ascii="Arial" w:hAnsi="Arial" w:cs="Arial"/>
        </w:rPr>
        <w:t>for a s</w:t>
      </w:r>
      <w:r w:rsidR="00857E71" w:rsidRPr="21B7DEE7">
        <w:rPr>
          <w:rFonts w:ascii="Arial" w:hAnsi="Arial" w:cs="Arial"/>
        </w:rPr>
        <w:t>trictly limited run this autumn</w:t>
      </w:r>
      <w:r w:rsidR="68CD75DF" w:rsidRPr="21B7DEE7">
        <w:rPr>
          <w:rFonts w:ascii="Arial" w:hAnsi="Arial" w:cs="Arial"/>
        </w:rPr>
        <w:t xml:space="preserve"> in collaboration with </w:t>
      </w:r>
      <w:r w:rsidR="68CD75DF" w:rsidRPr="21B7DEE7">
        <w:rPr>
          <w:rFonts w:ascii="Arial" w:hAnsi="Arial" w:cs="Arial"/>
          <w:b/>
          <w:bCs/>
        </w:rPr>
        <w:t>Improbable</w:t>
      </w:r>
      <w:r w:rsidR="00C50FF3" w:rsidRPr="21B7DEE7">
        <w:rPr>
          <w:rFonts w:ascii="Arial" w:hAnsi="Arial" w:cs="Arial"/>
          <w:b/>
          <w:bCs/>
        </w:rPr>
        <w:t xml:space="preserve"> </w:t>
      </w:r>
      <w:r w:rsidR="00C50FF3" w:rsidRPr="21B7DEE7">
        <w:rPr>
          <w:rFonts w:ascii="Arial" w:hAnsi="Arial" w:cs="Arial"/>
        </w:rPr>
        <w:t xml:space="preserve">and </w:t>
      </w:r>
      <w:r w:rsidR="00C50FF3" w:rsidRPr="21B7DEE7">
        <w:rPr>
          <w:rFonts w:ascii="Arial" w:hAnsi="Arial" w:cs="Arial"/>
          <w:b/>
          <w:bCs/>
        </w:rPr>
        <w:t>Nippon TV</w:t>
      </w:r>
      <w:r w:rsidR="00857E71" w:rsidRPr="21B7DEE7">
        <w:rPr>
          <w:rFonts w:ascii="Arial" w:hAnsi="Arial" w:cs="Arial"/>
        </w:rPr>
        <w:t>.</w:t>
      </w:r>
    </w:p>
    <w:p w14:paraId="65AB5E03" w14:textId="77777777" w:rsidR="0087427C" w:rsidRPr="001D1618" w:rsidRDefault="0087427C" w:rsidP="001F0863">
      <w:pPr>
        <w:spacing w:line="360" w:lineRule="auto"/>
        <w:contextualSpacing/>
        <w:rPr>
          <w:rFonts w:ascii="Arial" w:hAnsi="Arial" w:cs="Arial"/>
        </w:rPr>
      </w:pPr>
    </w:p>
    <w:p w14:paraId="6C4BE0C0" w14:textId="09C7CFA1" w:rsidR="00E27F76" w:rsidRPr="00463FDF" w:rsidRDefault="0087427C" w:rsidP="001F0863">
      <w:pPr>
        <w:spacing w:line="360" w:lineRule="auto"/>
        <w:contextualSpacing/>
        <w:rPr>
          <w:rFonts w:ascii="Arial" w:eastAsia="Arial" w:hAnsi="Arial" w:cs="Arial"/>
        </w:rPr>
      </w:pPr>
      <w:r w:rsidRPr="001D1618">
        <w:rPr>
          <w:rFonts w:ascii="Arial" w:eastAsia="Arial" w:hAnsi="Arial" w:cs="Arial"/>
          <w:b/>
          <w:bCs/>
        </w:rPr>
        <w:t xml:space="preserve">Joe </w:t>
      </w:r>
      <w:proofErr w:type="spellStart"/>
      <w:r w:rsidRPr="001D1618">
        <w:rPr>
          <w:rFonts w:ascii="Arial" w:eastAsia="Arial" w:hAnsi="Arial" w:cs="Arial"/>
          <w:b/>
          <w:bCs/>
        </w:rPr>
        <w:t>Hisa</w:t>
      </w:r>
      <w:r w:rsidR="00D7474A">
        <w:rPr>
          <w:rFonts w:ascii="Arial" w:eastAsia="Arial" w:hAnsi="Arial" w:cs="Arial"/>
          <w:b/>
          <w:bCs/>
        </w:rPr>
        <w:t>i</w:t>
      </w:r>
      <w:r w:rsidRPr="001D1618">
        <w:rPr>
          <w:rFonts w:ascii="Arial" w:eastAsia="Arial" w:hAnsi="Arial" w:cs="Arial"/>
          <w:b/>
          <w:bCs/>
        </w:rPr>
        <w:t>shi</w:t>
      </w:r>
      <w:proofErr w:type="spellEnd"/>
      <w:r w:rsidRPr="001D1618">
        <w:rPr>
          <w:rFonts w:ascii="Arial" w:eastAsia="Arial" w:hAnsi="Arial" w:cs="Arial"/>
        </w:rPr>
        <w:t xml:space="preserve">, Executive </w:t>
      </w:r>
      <w:r w:rsidR="00312273">
        <w:rPr>
          <w:rFonts w:ascii="Arial" w:eastAsia="Arial" w:hAnsi="Arial" w:cs="Arial"/>
        </w:rPr>
        <w:t>Producer</w:t>
      </w:r>
      <w:r w:rsidRPr="001D1618">
        <w:rPr>
          <w:rFonts w:ascii="Arial" w:eastAsia="Arial" w:hAnsi="Arial" w:cs="Arial"/>
        </w:rPr>
        <w:t xml:space="preserve"> and Original Composer of </w:t>
      </w:r>
      <w:r w:rsidRPr="001D1618">
        <w:rPr>
          <w:rFonts w:ascii="Arial" w:eastAsia="Arial" w:hAnsi="Arial" w:cs="Arial"/>
          <w:i/>
          <w:iCs/>
        </w:rPr>
        <w:t>My Neighbour Totoro</w:t>
      </w:r>
      <w:r w:rsidRPr="16A88031">
        <w:rPr>
          <w:rFonts w:ascii="Arial" w:eastAsia="Arial" w:hAnsi="Arial" w:cs="Arial"/>
          <w:i/>
          <w:iCs/>
        </w:rPr>
        <w:t>,</w:t>
      </w:r>
      <w:r w:rsidRPr="001D1618">
        <w:rPr>
          <w:rFonts w:ascii="Arial" w:eastAsia="Arial" w:hAnsi="Arial" w:cs="Arial"/>
        </w:rPr>
        <w:t xml:space="preserve"> said: </w:t>
      </w:r>
    </w:p>
    <w:p w14:paraId="41DF70E0" w14:textId="7F2591EA" w:rsidR="00806B50" w:rsidRPr="00204213" w:rsidRDefault="00806B50" w:rsidP="001F0863">
      <w:pPr>
        <w:spacing w:line="360" w:lineRule="auto"/>
        <w:contextualSpacing/>
        <w:rPr>
          <w:rFonts w:ascii="Arial" w:eastAsia="BIZ UDPGothic" w:hAnsi="Arial" w:cs="Arial"/>
          <w:bCs/>
          <w:i/>
          <w:iCs/>
        </w:rPr>
      </w:pPr>
      <w:r w:rsidRPr="00204213">
        <w:rPr>
          <w:rFonts w:ascii="Arial" w:eastAsia="BIZ UDPGothic" w:hAnsi="Arial" w:cs="Arial"/>
          <w:bCs/>
          <w:i/>
          <w:iCs/>
        </w:rPr>
        <w:t xml:space="preserve">In Japan, many people are passionate about theatre and musicals, but there are no original Japanese shows or musicals performed in the world. “Totoro” is a Japanese work famous throughout the world, and so this stage adaptation could have the potential to reach global audiences. That’s what I thought, and I told Mr Miyazaki “I want to see such a show” and he said “yes, only if you are going to do it”. </w:t>
      </w:r>
    </w:p>
    <w:p w14:paraId="33FA11ED" w14:textId="77777777" w:rsidR="00806B50" w:rsidRPr="00204213" w:rsidRDefault="00806B50" w:rsidP="001F0863">
      <w:pPr>
        <w:spacing w:line="360" w:lineRule="auto"/>
        <w:contextualSpacing/>
        <w:rPr>
          <w:rFonts w:ascii="Arial" w:eastAsia="BIZ UDPGothic" w:hAnsi="Arial" w:cs="Arial"/>
          <w:bCs/>
          <w:i/>
          <w:iCs/>
        </w:rPr>
      </w:pPr>
    </w:p>
    <w:p w14:paraId="0F63D3FF" w14:textId="58383CB5" w:rsidR="00806B50" w:rsidRPr="00204213" w:rsidRDefault="00806B50" w:rsidP="001F0863">
      <w:pPr>
        <w:spacing w:line="360" w:lineRule="auto"/>
        <w:contextualSpacing/>
        <w:rPr>
          <w:rFonts w:ascii="Arial" w:eastAsia="BIZ UDPGothic" w:hAnsi="Arial" w:cs="Arial"/>
          <w:bCs/>
          <w:i/>
          <w:iCs/>
        </w:rPr>
      </w:pPr>
      <w:r w:rsidRPr="00204213">
        <w:rPr>
          <w:rFonts w:ascii="Arial" w:eastAsia="BIZ UDPGothic" w:hAnsi="Arial" w:cs="Arial"/>
          <w:bCs/>
          <w:i/>
          <w:iCs/>
        </w:rPr>
        <w:lastRenderedPageBreak/>
        <w:t xml:space="preserve">This responsibility is a huge task, but we chose to work with the Royal Shakespeare Company, a globally prestigious company, and with their support we can make it happen. </w:t>
      </w:r>
      <w:r w:rsidR="00871D6B" w:rsidRPr="00204213">
        <w:rPr>
          <w:rFonts w:ascii="Arial" w:hAnsi="Arial" w:cs="Arial"/>
          <w:i/>
          <w:iCs/>
          <w:lang w:val="en-US"/>
        </w:rPr>
        <w:t xml:space="preserve">I am delighted that the RSC have become our partner because I feel much in common between the quality of the RSC and Mr. Miyazaki’s aesthetic. </w:t>
      </w:r>
      <w:r w:rsidRPr="00204213">
        <w:rPr>
          <w:rFonts w:ascii="Arial" w:eastAsia="BIZ UDPGothic" w:hAnsi="Arial" w:cs="Arial"/>
          <w:bCs/>
          <w:i/>
          <w:iCs/>
        </w:rPr>
        <w:t xml:space="preserve">This is a ground-breaking project. </w:t>
      </w:r>
      <w:proofErr w:type="spellStart"/>
      <w:r w:rsidRPr="00204213">
        <w:rPr>
          <w:rFonts w:ascii="Arial" w:eastAsia="BIZ UDPGothic" w:hAnsi="Arial" w:cs="Arial"/>
          <w:bCs/>
          <w:i/>
          <w:iCs/>
        </w:rPr>
        <w:t>Phelim</w:t>
      </w:r>
      <w:proofErr w:type="spellEnd"/>
      <w:r w:rsidRPr="00204213">
        <w:rPr>
          <w:rFonts w:ascii="Arial" w:eastAsia="BIZ UDPGothic" w:hAnsi="Arial" w:cs="Arial"/>
          <w:bCs/>
          <w:i/>
          <w:iCs/>
        </w:rPr>
        <w:t xml:space="preserve"> McDermott is a wonderful director, and his team are enthusiastic, </w:t>
      </w:r>
      <w:proofErr w:type="gramStart"/>
      <w:r w:rsidRPr="00204213">
        <w:rPr>
          <w:rFonts w:ascii="Arial" w:eastAsia="BIZ UDPGothic" w:hAnsi="Arial" w:cs="Arial"/>
          <w:bCs/>
          <w:i/>
          <w:iCs/>
        </w:rPr>
        <w:t>creative</w:t>
      </w:r>
      <w:proofErr w:type="gramEnd"/>
      <w:r w:rsidRPr="00204213">
        <w:rPr>
          <w:rFonts w:ascii="Arial" w:eastAsia="BIZ UDPGothic" w:hAnsi="Arial" w:cs="Arial"/>
          <w:bCs/>
          <w:i/>
          <w:iCs/>
        </w:rPr>
        <w:t xml:space="preserve"> and very hardworking. They love Totoro and the sense of anticipation is high.</w:t>
      </w:r>
    </w:p>
    <w:p w14:paraId="7B12F851" w14:textId="77777777" w:rsidR="00806B50" w:rsidRPr="00204213" w:rsidRDefault="00806B50" w:rsidP="001F0863">
      <w:pPr>
        <w:spacing w:line="360" w:lineRule="auto"/>
        <w:contextualSpacing/>
        <w:rPr>
          <w:rFonts w:ascii="Arial" w:eastAsia="BIZ UDPGothic" w:hAnsi="Arial" w:cs="Arial"/>
          <w:bCs/>
          <w:i/>
          <w:iCs/>
        </w:rPr>
      </w:pPr>
    </w:p>
    <w:p w14:paraId="299F985A" w14:textId="23881DB1" w:rsidR="00806B50" w:rsidRPr="00204213" w:rsidRDefault="00806B50" w:rsidP="001F0863">
      <w:pPr>
        <w:spacing w:line="360" w:lineRule="auto"/>
        <w:contextualSpacing/>
        <w:rPr>
          <w:rFonts w:ascii="Arial" w:eastAsia="BIZ UDPGothic" w:hAnsi="Arial" w:cs="Arial"/>
          <w:bCs/>
          <w:i/>
          <w:iCs/>
        </w:rPr>
      </w:pPr>
      <w:r w:rsidRPr="00204213">
        <w:rPr>
          <w:rFonts w:ascii="Arial" w:eastAsia="BIZ UDPGothic" w:hAnsi="Arial" w:cs="Arial"/>
          <w:bCs/>
          <w:i/>
          <w:iCs/>
        </w:rPr>
        <w:t>I was involved with the original animation film, and so I feel strongly about not harming the film. If the story is universal – as I believe it is - it will have a global reach even if it is performed by people from different cultural backgrounds speaking different languages. I was sure of this – and so we have chosen to open outside Japan.  To me this was important. It’s vital to keep distance with the film but it’s also important to have new encounters. That’s why I put my trust in this project.  I believe it will be a great show.</w:t>
      </w:r>
    </w:p>
    <w:p w14:paraId="54CE53EF" w14:textId="77777777" w:rsidR="003730A5" w:rsidRPr="00806B50" w:rsidRDefault="003730A5" w:rsidP="001F0863">
      <w:pPr>
        <w:spacing w:line="360" w:lineRule="auto"/>
        <w:contextualSpacing/>
        <w:rPr>
          <w:rFonts w:ascii="Arial" w:eastAsia="BIZ UDPGothic" w:hAnsi="Arial" w:cs="Arial"/>
          <w:bCs/>
          <w:i/>
          <w:iCs/>
        </w:rPr>
      </w:pPr>
    </w:p>
    <w:p w14:paraId="5B9A73AF" w14:textId="6A8ACB9D" w:rsidR="00B82A09" w:rsidRDefault="0002113A" w:rsidP="001F0863">
      <w:pPr>
        <w:spacing w:line="360" w:lineRule="auto"/>
        <w:contextualSpacing/>
        <w:rPr>
          <w:rFonts w:ascii="Arial" w:eastAsia="Arial" w:hAnsi="Arial" w:cs="Arial"/>
        </w:rPr>
      </w:pPr>
      <w:r w:rsidRPr="001D1618">
        <w:rPr>
          <w:rFonts w:ascii="Arial" w:eastAsia="Arial" w:hAnsi="Arial" w:cs="Arial"/>
        </w:rPr>
        <w:t xml:space="preserve">Performed on the Barbican’s iconic stage, </w:t>
      </w:r>
      <w:r w:rsidRPr="001D1618">
        <w:rPr>
          <w:rFonts w:ascii="Arial" w:eastAsia="Arial" w:hAnsi="Arial" w:cs="Arial"/>
          <w:i/>
          <w:iCs/>
        </w:rPr>
        <w:t>My Neighbour Totoro</w:t>
      </w:r>
      <w:r w:rsidRPr="001D1618">
        <w:rPr>
          <w:rFonts w:ascii="Arial" w:eastAsia="Arial" w:hAnsi="Arial" w:cs="Arial"/>
        </w:rPr>
        <w:t xml:space="preserve"> will play </w:t>
      </w:r>
      <w:r w:rsidRPr="001D1618">
        <w:rPr>
          <w:rFonts w:ascii="Arial" w:eastAsia="Arial" w:hAnsi="Arial" w:cs="Arial"/>
          <w:lang w:val="en-US"/>
        </w:rPr>
        <w:t xml:space="preserve">a </w:t>
      </w:r>
      <w:r w:rsidRPr="001D1618">
        <w:rPr>
          <w:rFonts w:ascii="Arial" w:eastAsia="Arial" w:hAnsi="Arial" w:cs="Arial"/>
        </w:rPr>
        <w:t xml:space="preserve">15-week season from </w:t>
      </w:r>
      <w:r w:rsidRPr="001D1618">
        <w:rPr>
          <w:rFonts w:ascii="Arial" w:eastAsia="Arial" w:hAnsi="Arial" w:cs="Arial"/>
          <w:b/>
          <w:bCs/>
        </w:rPr>
        <w:t>Saturday</w:t>
      </w:r>
      <w:r w:rsidRPr="001D1618">
        <w:rPr>
          <w:rFonts w:ascii="Arial" w:eastAsia="Arial" w:hAnsi="Arial" w:cs="Arial"/>
        </w:rPr>
        <w:t xml:space="preserve"> </w:t>
      </w:r>
      <w:r w:rsidRPr="001D1618">
        <w:rPr>
          <w:rFonts w:ascii="Arial" w:eastAsia="Arial" w:hAnsi="Arial" w:cs="Arial"/>
          <w:b/>
          <w:bCs/>
        </w:rPr>
        <w:t>8 October 2022 – Saturday 21 January 2023</w:t>
      </w:r>
      <w:r w:rsidRPr="001D1618">
        <w:rPr>
          <w:rFonts w:ascii="Arial" w:eastAsia="Arial" w:hAnsi="Arial" w:cs="Arial"/>
        </w:rPr>
        <w:t xml:space="preserve"> with press night on </w:t>
      </w:r>
      <w:r w:rsidRPr="001D1618">
        <w:rPr>
          <w:rFonts w:ascii="Arial" w:eastAsia="Arial" w:hAnsi="Arial" w:cs="Arial"/>
          <w:b/>
          <w:bCs/>
        </w:rPr>
        <w:t xml:space="preserve">Tuesday 18 October 2022. </w:t>
      </w:r>
      <w:r w:rsidRPr="001D1618">
        <w:rPr>
          <w:rFonts w:ascii="Arial" w:eastAsia="Arial" w:hAnsi="Arial" w:cs="Arial"/>
        </w:rPr>
        <w:t xml:space="preserve">Priority booking will open from 10am on </w:t>
      </w:r>
      <w:r w:rsidR="00C552A7" w:rsidRPr="00C552A7">
        <w:rPr>
          <w:rFonts w:ascii="Arial" w:eastAsia="Arial" w:hAnsi="Arial" w:cs="Arial"/>
        </w:rPr>
        <w:t>Monday 9 May</w:t>
      </w:r>
      <w:r w:rsidRPr="00C552A7">
        <w:rPr>
          <w:rFonts w:ascii="Arial" w:eastAsia="Arial" w:hAnsi="Arial" w:cs="Arial"/>
        </w:rPr>
        <w:t xml:space="preserve"> 2022</w:t>
      </w:r>
      <w:r w:rsidRPr="001D1618">
        <w:rPr>
          <w:rFonts w:ascii="Arial" w:eastAsia="Arial" w:hAnsi="Arial" w:cs="Arial"/>
        </w:rPr>
        <w:t xml:space="preserve">, with public booking </w:t>
      </w:r>
      <w:r w:rsidRPr="000527EC">
        <w:rPr>
          <w:rFonts w:ascii="Arial" w:eastAsia="Arial" w:hAnsi="Arial" w:cs="Arial"/>
        </w:rPr>
        <w:t xml:space="preserve">opening at 10am </w:t>
      </w:r>
      <w:r w:rsidRPr="00751547">
        <w:rPr>
          <w:rFonts w:ascii="Arial" w:eastAsia="Arial" w:hAnsi="Arial" w:cs="Arial"/>
        </w:rPr>
        <w:t xml:space="preserve">on </w:t>
      </w:r>
      <w:r w:rsidR="000527EC" w:rsidRPr="00751547">
        <w:rPr>
          <w:rFonts w:ascii="Arial" w:eastAsia="Arial" w:hAnsi="Arial" w:cs="Arial"/>
        </w:rPr>
        <w:t>Thursday</w:t>
      </w:r>
      <w:r w:rsidRPr="00751547">
        <w:rPr>
          <w:rFonts w:ascii="Arial" w:eastAsia="Arial" w:hAnsi="Arial" w:cs="Arial"/>
        </w:rPr>
        <w:t xml:space="preserve"> </w:t>
      </w:r>
      <w:r w:rsidR="000527EC" w:rsidRPr="00751547">
        <w:rPr>
          <w:rFonts w:ascii="Arial" w:eastAsia="Arial" w:hAnsi="Arial" w:cs="Arial"/>
        </w:rPr>
        <w:t>19</w:t>
      </w:r>
      <w:r w:rsidR="00751547" w:rsidRPr="00751547">
        <w:rPr>
          <w:rFonts w:ascii="Arial" w:eastAsia="Arial" w:hAnsi="Arial" w:cs="Arial"/>
        </w:rPr>
        <w:t xml:space="preserve"> May</w:t>
      </w:r>
      <w:r w:rsidRPr="00751547">
        <w:rPr>
          <w:rFonts w:ascii="Arial" w:eastAsia="Arial" w:hAnsi="Arial" w:cs="Arial"/>
        </w:rPr>
        <w:t xml:space="preserve"> 2022.</w:t>
      </w:r>
    </w:p>
    <w:p w14:paraId="05F57E8E" w14:textId="77777777" w:rsidR="00B82A09" w:rsidRDefault="00B82A09" w:rsidP="001F0863">
      <w:pPr>
        <w:spacing w:line="360" w:lineRule="auto"/>
        <w:contextualSpacing/>
        <w:rPr>
          <w:rFonts w:ascii="Arial" w:eastAsia="Arial" w:hAnsi="Arial" w:cs="Arial"/>
        </w:rPr>
      </w:pPr>
    </w:p>
    <w:p w14:paraId="56E2EF90" w14:textId="6F2CD4BC" w:rsidR="0024262E" w:rsidRPr="009747DA" w:rsidRDefault="2E4D2AE6" w:rsidP="001F0863">
      <w:pPr>
        <w:spacing w:line="360" w:lineRule="auto"/>
        <w:contextualSpacing/>
        <w:rPr>
          <w:rFonts w:ascii="Arial" w:hAnsi="Arial" w:cs="Arial"/>
        </w:rPr>
      </w:pPr>
      <w:r w:rsidRPr="004615FF">
        <w:rPr>
          <w:rFonts w:ascii="Arial" w:eastAsia="Arial" w:hAnsi="Arial" w:cs="Arial"/>
          <w:color w:val="000000" w:themeColor="text1"/>
          <w:lang w:val="en-US"/>
        </w:rPr>
        <w:t xml:space="preserve">The celebrated 1988 </w:t>
      </w:r>
      <w:r w:rsidR="0092170E">
        <w:rPr>
          <w:rFonts w:ascii="Arial" w:eastAsia="Arial" w:hAnsi="Arial" w:cs="Arial"/>
          <w:color w:val="000000" w:themeColor="text1"/>
          <w:lang w:val="en-US"/>
        </w:rPr>
        <w:t>animated feature film</w:t>
      </w:r>
      <w:r w:rsidRPr="004615FF">
        <w:rPr>
          <w:rFonts w:ascii="Arial" w:eastAsia="Arial" w:hAnsi="Arial" w:cs="Arial"/>
          <w:color w:val="000000" w:themeColor="text1"/>
          <w:lang w:val="en-US"/>
        </w:rPr>
        <w:t xml:space="preserve"> by </w:t>
      </w:r>
      <w:r w:rsidRPr="004615FF">
        <w:rPr>
          <w:rFonts w:ascii="Arial" w:eastAsia="Arial" w:hAnsi="Arial" w:cs="Arial"/>
          <w:b/>
          <w:bCs/>
          <w:color w:val="000000" w:themeColor="text1"/>
          <w:lang w:val="en-US"/>
        </w:rPr>
        <w:t>Hayao Miyazaki</w:t>
      </w:r>
      <w:r w:rsidRPr="004615FF">
        <w:rPr>
          <w:rFonts w:ascii="Arial" w:eastAsia="Arial" w:hAnsi="Arial" w:cs="Arial"/>
          <w:color w:val="000000" w:themeColor="text1"/>
        </w:rPr>
        <w:t xml:space="preserve"> (</w:t>
      </w:r>
      <w:r w:rsidRPr="004615FF">
        <w:rPr>
          <w:rFonts w:ascii="Arial" w:eastAsia="Arial" w:hAnsi="Arial" w:cs="Arial"/>
          <w:i/>
          <w:iCs/>
          <w:color w:val="000000" w:themeColor="text1"/>
        </w:rPr>
        <w:t>Spirited Away</w:t>
      </w:r>
      <w:r w:rsidRPr="004615FF">
        <w:rPr>
          <w:rFonts w:ascii="Arial" w:eastAsia="Arial" w:hAnsi="Arial" w:cs="Arial"/>
          <w:color w:val="000000" w:themeColor="text1"/>
        </w:rPr>
        <w:t>)</w:t>
      </w:r>
      <w:r w:rsidRPr="004615FF">
        <w:rPr>
          <w:rFonts w:ascii="Arial" w:eastAsia="Arial" w:hAnsi="Arial" w:cs="Arial"/>
          <w:color w:val="000000" w:themeColor="text1"/>
          <w:lang w:val="en-US"/>
        </w:rPr>
        <w:t xml:space="preserve"> will be brought to the stage by its original composer </w:t>
      </w:r>
      <w:r w:rsidRPr="004615FF">
        <w:rPr>
          <w:rFonts w:ascii="Arial" w:eastAsia="Arial" w:hAnsi="Arial" w:cs="Arial"/>
          <w:b/>
          <w:bCs/>
          <w:color w:val="000000" w:themeColor="text1"/>
          <w:lang w:val="en-US"/>
        </w:rPr>
        <w:t xml:space="preserve">Joe </w:t>
      </w:r>
      <w:proofErr w:type="spellStart"/>
      <w:r w:rsidRPr="004615FF">
        <w:rPr>
          <w:rFonts w:ascii="Arial" w:eastAsia="Arial" w:hAnsi="Arial" w:cs="Arial"/>
          <w:b/>
          <w:bCs/>
          <w:color w:val="000000" w:themeColor="text1"/>
          <w:lang w:val="en-US"/>
        </w:rPr>
        <w:t>Hisa</w:t>
      </w:r>
      <w:r w:rsidR="00503ADF">
        <w:rPr>
          <w:rFonts w:ascii="Arial" w:eastAsia="Arial" w:hAnsi="Arial" w:cs="Arial"/>
          <w:b/>
          <w:bCs/>
          <w:color w:val="000000" w:themeColor="text1"/>
          <w:lang w:val="en-US"/>
        </w:rPr>
        <w:t>i</w:t>
      </w:r>
      <w:r w:rsidRPr="004615FF">
        <w:rPr>
          <w:rFonts w:ascii="Arial" w:eastAsia="Arial" w:hAnsi="Arial" w:cs="Arial"/>
          <w:b/>
          <w:bCs/>
          <w:color w:val="000000" w:themeColor="text1"/>
          <w:lang w:val="en-US"/>
        </w:rPr>
        <w:t>shi</w:t>
      </w:r>
      <w:proofErr w:type="spellEnd"/>
      <w:r w:rsidRPr="004615FF">
        <w:rPr>
          <w:rFonts w:ascii="Arial" w:eastAsia="Arial" w:hAnsi="Arial" w:cs="Arial"/>
          <w:color w:val="000000" w:themeColor="text1"/>
          <w:lang w:val="en-US"/>
        </w:rPr>
        <w:t xml:space="preserve"> in a </w:t>
      </w:r>
      <w:r w:rsidRPr="004615FF">
        <w:rPr>
          <w:rFonts w:ascii="Arial" w:eastAsia="Arial" w:hAnsi="Arial" w:cs="Arial"/>
          <w:color w:val="000000" w:themeColor="text1"/>
        </w:rPr>
        <w:t xml:space="preserve">landmark </w:t>
      </w:r>
      <w:r w:rsidRPr="004615FF">
        <w:rPr>
          <w:rFonts w:ascii="Arial" w:eastAsia="Arial" w:hAnsi="Arial" w:cs="Arial"/>
          <w:color w:val="000000" w:themeColor="text1"/>
          <w:lang w:val="en-US"/>
        </w:rPr>
        <w:t>new adaptation by the RSC (</w:t>
      </w:r>
      <w:r w:rsidRPr="004615FF">
        <w:rPr>
          <w:rFonts w:ascii="Arial" w:eastAsia="Arial" w:hAnsi="Arial" w:cs="Arial"/>
          <w:i/>
          <w:iCs/>
          <w:color w:val="000000" w:themeColor="text1"/>
          <w:lang w:val="en-US"/>
        </w:rPr>
        <w:t xml:space="preserve">Matilda </w:t>
      </w:r>
      <w:proofErr w:type="gramStart"/>
      <w:r w:rsidRPr="004615FF">
        <w:rPr>
          <w:rFonts w:ascii="Arial" w:eastAsia="Arial" w:hAnsi="Arial" w:cs="Arial"/>
          <w:i/>
          <w:iCs/>
          <w:color w:val="000000" w:themeColor="text1"/>
          <w:lang w:val="en-US"/>
        </w:rPr>
        <w:t>The</w:t>
      </w:r>
      <w:proofErr w:type="gramEnd"/>
      <w:r w:rsidRPr="004615FF">
        <w:rPr>
          <w:rFonts w:ascii="Arial" w:eastAsia="Arial" w:hAnsi="Arial" w:cs="Arial"/>
          <w:i/>
          <w:iCs/>
          <w:color w:val="000000" w:themeColor="text1"/>
          <w:lang w:val="en-US"/>
        </w:rPr>
        <w:t xml:space="preserve"> Musical</w:t>
      </w:r>
      <w:r w:rsidRPr="004615FF">
        <w:rPr>
          <w:rFonts w:ascii="Arial" w:eastAsia="Arial" w:hAnsi="Arial" w:cs="Arial"/>
          <w:color w:val="000000" w:themeColor="text1"/>
          <w:lang w:val="en-US"/>
        </w:rPr>
        <w:t>)</w:t>
      </w:r>
      <w:r w:rsidRPr="004615FF">
        <w:rPr>
          <w:rFonts w:ascii="Arial" w:eastAsia="Arial" w:hAnsi="Arial" w:cs="Arial"/>
          <w:color w:val="000000" w:themeColor="text1"/>
        </w:rPr>
        <w:t xml:space="preserve"> written by playwright </w:t>
      </w:r>
      <w:r w:rsidRPr="004615FF">
        <w:rPr>
          <w:rFonts w:ascii="Arial" w:eastAsia="Arial" w:hAnsi="Arial" w:cs="Arial"/>
          <w:b/>
          <w:bCs/>
          <w:color w:val="000000" w:themeColor="text1"/>
        </w:rPr>
        <w:t>Tom Morton-Smith</w:t>
      </w:r>
      <w:r w:rsidRPr="004615FF">
        <w:rPr>
          <w:rFonts w:ascii="Arial" w:eastAsia="Arial" w:hAnsi="Arial" w:cs="Arial"/>
          <w:color w:val="000000" w:themeColor="text1"/>
        </w:rPr>
        <w:t xml:space="preserve"> (</w:t>
      </w:r>
      <w:r w:rsidRPr="004615FF">
        <w:rPr>
          <w:rFonts w:ascii="Arial" w:eastAsia="Arial" w:hAnsi="Arial" w:cs="Arial"/>
          <w:i/>
          <w:iCs/>
          <w:color w:val="000000" w:themeColor="text1"/>
        </w:rPr>
        <w:t>Oppenheimer</w:t>
      </w:r>
      <w:r w:rsidRPr="004615FF">
        <w:rPr>
          <w:rFonts w:ascii="Arial" w:eastAsia="Arial" w:hAnsi="Arial" w:cs="Arial"/>
          <w:color w:val="000000" w:themeColor="text1"/>
        </w:rPr>
        <w:t>).</w:t>
      </w:r>
      <w:r w:rsidRPr="003D04F1">
        <w:rPr>
          <w:rFonts w:ascii="Arial" w:eastAsia="Arial" w:hAnsi="Arial" w:cs="Arial"/>
          <w:color w:val="000000" w:themeColor="text1"/>
        </w:rPr>
        <w:t xml:space="preserve"> </w:t>
      </w:r>
      <w:r w:rsidRPr="003F0A9C">
        <w:rPr>
          <w:rFonts w:ascii="Arial" w:eastAsia="Arial" w:hAnsi="Arial" w:cs="Arial"/>
        </w:rPr>
        <w:t xml:space="preserve">The production is supported by </w:t>
      </w:r>
      <w:r w:rsidR="00032B65" w:rsidRPr="003F0A9C">
        <w:rPr>
          <w:rFonts w:ascii="Arial" w:eastAsia="Arial" w:hAnsi="Arial" w:cs="Arial"/>
        </w:rPr>
        <w:t xml:space="preserve">Spanish Luxury House </w:t>
      </w:r>
      <w:r w:rsidR="00951A59" w:rsidRPr="003F0A9C">
        <w:rPr>
          <w:rFonts w:ascii="Arial" w:hAnsi="Arial" w:cs="Arial"/>
        </w:rPr>
        <w:t xml:space="preserve">LOEWE, the Headline Sponsor of </w:t>
      </w:r>
      <w:r w:rsidR="00951A59" w:rsidRPr="003F0A9C">
        <w:rPr>
          <w:rFonts w:ascii="Arial" w:hAnsi="Arial" w:cs="Arial"/>
          <w:i/>
        </w:rPr>
        <w:t>My Neighbour Totoro</w:t>
      </w:r>
      <w:r w:rsidR="009747DA" w:rsidRPr="003F0A9C">
        <w:rPr>
          <w:rFonts w:ascii="Arial" w:hAnsi="Arial" w:cs="Arial"/>
          <w:i/>
        </w:rPr>
        <w:t>,</w:t>
      </w:r>
      <w:r w:rsidR="00C24248" w:rsidRPr="003F0A9C">
        <w:rPr>
          <w:rFonts w:ascii="Arial" w:hAnsi="Arial" w:cs="Arial"/>
        </w:rPr>
        <w:t xml:space="preserve"> whose</w:t>
      </w:r>
      <w:r w:rsidR="00C40A24" w:rsidRPr="003F0A9C">
        <w:rPr>
          <w:rFonts w:ascii="Arial" w:hAnsi="Arial" w:cs="Arial"/>
        </w:rPr>
        <w:t xml:space="preserve"> </w:t>
      </w:r>
      <w:r w:rsidR="0024262E" w:rsidRPr="003F0A9C">
        <w:rPr>
          <w:rFonts w:ascii="Arial" w:hAnsi="Arial" w:cs="Arial"/>
        </w:rPr>
        <w:t>connection with Studio Ghibli began in 202</w:t>
      </w:r>
      <w:r w:rsidR="00A12E44">
        <w:rPr>
          <w:rFonts w:ascii="Arial" w:hAnsi="Arial" w:cs="Arial"/>
        </w:rPr>
        <w:t>1</w:t>
      </w:r>
      <w:r w:rsidR="0024262E" w:rsidRPr="003F0A9C">
        <w:rPr>
          <w:rFonts w:ascii="Arial" w:hAnsi="Arial" w:cs="Arial"/>
        </w:rPr>
        <w:t xml:space="preserve"> </w:t>
      </w:r>
      <w:r w:rsidR="00C40A24" w:rsidRPr="003F0A9C">
        <w:rPr>
          <w:rFonts w:ascii="Arial" w:hAnsi="Arial" w:cs="Arial"/>
        </w:rPr>
        <w:t>with</w:t>
      </w:r>
      <w:r w:rsidR="0024262E" w:rsidRPr="003F0A9C">
        <w:rPr>
          <w:rFonts w:ascii="Arial" w:hAnsi="Arial" w:cs="Arial"/>
        </w:rPr>
        <w:t xml:space="preserve"> </w:t>
      </w:r>
      <w:r w:rsidR="00ED4F1C" w:rsidRPr="003F0A9C">
        <w:rPr>
          <w:rFonts w:ascii="Arial" w:hAnsi="Arial" w:cs="Arial"/>
        </w:rPr>
        <w:t xml:space="preserve">the creation of </w:t>
      </w:r>
      <w:r w:rsidR="0024262E" w:rsidRPr="003F0A9C">
        <w:rPr>
          <w:rFonts w:ascii="Arial" w:hAnsi="Arial" w:cs="Arial"/>
        </w:rPr>
        <w:t xml:space="preserve">a capsule collection inspired by the original animated film. </w:t>
      </w:r>
    </w:p>
    <w:p w14:paraId="65BDE461" w14:textId="77777777" w:rsidR="00223E0A" w:rsidRDefault="00223E0A" w:rsidP="001F0863">
      <w:pPr>
        <w:spacing w:line="360" w:lineRule="auto"/>
        <w:contextualSpacing/>
        <w:rPr>
          <w:rFonts w:ascii="Arial" w:hAnsi="Arial" w:cs="Arial"/>
          <w:i/>
          <w:iCs/>
        </w:rPr>
      </w:pPr>
    </w:p>
    <w:p w14:paraId="0A3F0471" w14:textId="62A38725" w:rsidR="001F0863" w:rsidRPr="001D1618" w:rsidRDefault="00345435" w:rsidP="001F0863">
      <w:pPr>
        <w:spacing w:line="360" w:lineRule="auto"/>
        <w:contextualSpacing/>
        <w:rPr>
          <w:rFonts w:ascii="Arial" w:eastAsia="Arial" w:hAnsi="Arial" w:cs="Arial"/>
        </w:rPr>
      </w:pPr>
      <w:r>
        <w:rPr>
          <w:rFonts w:ascii="Arial" w:eastAsia="Arial" w:hAnsi="Arial" w:cs="Arial"/>
          <w:b/>
          <w:bCs/>
        </w:rPr>
        <w:t>Toshio Suzuki</w:t>
      </w:r>
      <w:r w:rsidR="0087427C" w:rsidRPr="001D1618">
        <w:rPr>
          <w:rFonts w:ascii="Arial" w:eastAsia="Arial" w:hAnsi="Arial" w:cs="Arial"/>
        </w:rPr>
        <w:t xml:space="preserve">, </w:t>
      </w:r>
      <w:r>
        <w:rPr>
          <w:rFonts w:ascii="Arial" w:eastAsia="Arial" w:hAnsi="Arial" w:cs="Arial"/>
        </w:rPr>
        <w:t xml:space="preserve">Producer for </w:t>
      </w:r>
      <w:r w:rsidR="0087427C" w:rsidRPr="001D1618">
        <w:rPr>
          <w:rFonts w:ascii="Arial" w:eastAsia="Arial" w:hAnsi="Arial" w:cs="Arial"/>
        </w:rPr>
        <w:t>Studio Ghibli</w:t>
      </w:r>
      <w:r w:rsidR="0087427C" w:rsidRPr="1B3009F9">
        <w:rPr>
          <w:rFonts w:ascii="Arial" w:eastAsia="Arial" w:hAnsi="Arial" w:cs="Arial"/>
        </w:rPr>
        <w:t>,</w:t>
      </w:r>
      <w:r w:rsidR="0087427C" w:rsidRPr="001D1618">
        <w:rPr>
          <w:rFonts w:ascii="Arial" w:eastAsia="Arial" w:hAnsi="Arial" w:cs="Arial"/>
        </w:rPr>
        <w:t xml:space="preserve"> said: </w:t>
      </w:r>
    </w:p>
    <w:p w14:paraId="5D82BDD5" w14:textId="4DBB2EFC" w:rsidR="00D40E2F" w:rsidRPr="000F2DEC" w:rsidRDefault="00D40E2F" w:rsidP="001F0863">
      <w:pPr>
        <w:spacing w:line="360" w:lineRule="auto"/>
        <w:contextualSpacing/>
        <w:rPr>
          <w:rFonts w:ascii="Arial" w:hAnsi="Arial" w:cs="Arial"/>
          <w:i/>
          <w:iCs/>
        </w:rPr>
      </w:pPr>
      <w:r w:rsidRPr="000F2DEC">
        <w:rPr>
          <w:rFonts w:ascii="Arial" w:hAnsi="Arial" w:cs="Arial"/>
          <w:i/>
          <w:iCs/>
        </w:rPr>
        <w:t>When I saw a picture of Totoro and a girl at a bus stop drawn by Hayao Miyazaki, I wanted to make a film of it. I felt I could get back the spirit of a child if Mr Miyazaki was to make the film. Set in 1955 in Japanese rural countryside, it is a story from the period when I was a boy. Once finished, the film really allowed the viewers to recapture their childhood spirit.</w:t>
      </w:r>
    </w:p>
    <w:p w14:paraId="7BB97F73" w14:textId="77777777" w:rsidR="00D40E2F" w:rsidRPr="000F2DEC" w:rsidRDefault="00D40E2F" w:rsidP="001F0863">
      <w:pPr>
        <w:spacing w:line="360" w:lineRule="auto"/>
        <w:contextualSpacing/>
        <w:rPr>
          <w:rFonts w:ascii="Arial" w:hAnsi="Arial" w:cs="Arial"/>
          <w:i/>
          <w:iCs/>
        </w:rPr>
      </w:pPr>
    </w:p>
    <w:p w14:paraId="2F96CB25" w14:textId="05237C95" w:rsidR="00D40E2F" w:rsidRPr="000F2DEC" w:rsidRDefault="00D40E2F" w:rsidP="001F0863">
      <w:pPr>
        <w:spacing w:line="360" w:lineRule="auto"/>
        <w:contextualSpacing/>
        <w:rPr>
          <w:rFonts w:ascii="Arial" w:hAnsi="Arial" w:cs="Arial"/>
          <w:i/>
          <w:iCs/>
        </w:rPr>
      </w:pPr>
      <w:r w:rsidRPr="000F2DEC">
        <w:rPr>
          <w:rFonts w:ascii="Arial" w:hAnsi="Arial" w:cs="Arial"/>
          <w:i/>
          <w:iCs/>
        </w:rPr>
        <w:t>Then</w:t>
      </w:r>
      <w:r w:rsidR="000F2DEC" w:rsidRPr="000F2DEC">
        <w:rPr>
          <w:rFonts w:ascii="Arial" w:hAnsi="Arial" w:cs="Arial"/>
          <w:i/>
          <w:iCs/>
        </w:rPr>
        <w:t xml:space="preserve"> </w:t>
      </w:r>
      <w:r w:rsidRPr="000F2DEC">
        <w:rPr>
          <w:rFonts w:ascii="Arial" w:hAnsi="Arial" w:cs="Arial"/>
          <w:i/>
          <w:iCs/>
        </w:rPr>
        <w:t xml:space="preserve">Mr Joe </w:t>
      </w:r>
      <w:proofErr w:type="spellStart"/>
      <w:r w:rsidRPr="000F2DEC">
        <w:rPr>
          <w:rFonts w:ascii="Arial" w:hAnsi="Arial" w:cs="Arial"/>
          <w:i/>
          <w:iCs/>
        </w:rPr>
        <w:t>Hisaishi</w:t>
      </w:r>
      <w:proofErr w:type="spellEnd"/>
      <w:r w:rsidRPr="000F2DEC">
        <w:rPr>
          <w:rFonts w:ascii="Arial" w:hAnsi="Arial" w:cs="Arial"/>
          <w:i/>
          <w:iCs/>
        </w:rPr>
        <w:t xml:space="preserve">, the composer for the film, said that he wanted to turn the film, “My Neighbour Totoro”, into a stage production. Mr Miyazaki was more than happy to oblige if Mr </w:t>
      </w:r>
      <w:proofErr w:type="spellStart"/>
      <w:r w:rsidRPr="000F2DEC">
        <w:rPr>
          <w:rFonts w:ascii="Arial" w:hAnsi="Arial" w:cs="Arial"/>
          <w:i/>
          <w:iCs/>
        </w:rPr>
        <w:t>Hisaishi</w:t>
      </w:r>
      <w:proofErr w:type="spellEnd"/>
      <w:r w:rsidRPr="000F2DEC">
        <w:rPr>
          <w:rFonts w:ascii="Arial" w:hAnsi="Arial" w:cs="Arial"/>
          <w:i/>
          <w:iCs/>
        </w:rPr>
        <w:t xml:space="preserve"> was to lead the project. The partner he chose to work with is the Royal Shakespeare Company, one of the</w:t>
      </w:r>
      <w:r w:rsidRPr="00087E4A">
        <w:rPr>
          <w:rFonts w:ascii="Arial" w:hAnsi="Arial" w:cs="Arial"/>
          <w:i/>
          <w:iCs/>
        </w:rPr>
        <w:t xml:space="preserve"> </w:t>
      </w:r>
      <w:r w:rsidR="00FE6057" w:rsidRPr="00087E4A">
        <w:rPr>
          <w:rFonts w:ascii="Arial" w:hAnsi="Arial" w:cs="Arial"/>
          <w:i/>
          <w:iCs/>
        </w:rPr>
        <w:t>world</w:t>
      </w:r>
      <w:r w:rsidRPr="00087E4A">
        <w:rPr>
          <w:rFonts w:ascii="Arial" w:hAnsi="Arial" w:cs="Arial"/>
          <w:i/>
          <w:iCs/>
        </w:rPr>
        <w:t xml:space="preserve">’s </w:t>
      </w:r>
      <w:r w:rsidRPr="000F2DEC">
        <w:rPr>
          <w:rFonts w:ascii="Arial" w:hAnsi="Arial" w:cs="Arial"/>
          <w:i/>
          <w:iCs/>
        </w:rPr>
        <w:t>most prestigious theatre companies.</w:t>
      </w:r>
      <w:r w:rsidR="000F2DEC">
        <w:rPr>
          <w:rFonts w:ascii="Arial" w:hAnsi="Arial" w:cs="Arial"/>
          <w:i/>
          <w:iCs/>
        </w:rPr>
        <w:t xml:space="preserve"> </w:t>
      </w:r>
      <w:r w:rsidRPr="000F2DEC">
        <w:rPr>
          <w:rFonts w:ascii="Arial" w:hAnsi="Arial" w:cs="Arial"/>
          <w:i/>
          <w:iCs/>
        </w:rPr>
        <w:t xml:space="preserve">How will we meet the </w:t>
      </w:r>
      <w:proofErr w:type="spellStart"/>
      <w:r w:rsidRPr="000F2DEC">
        <w:rPr>
          <w:rFonts w:ascii="Arial" w:hAnsi="Arial" w:cs="Arial"/>
          <w:i/>
          <w:iCs/>
        </w:rPr>
        <w:t>Totoros</w:t>
      </w:r>
      <w:proofErr w:type="spellEnd"/>
      <w:r w:rsidRPr="000F2DEC">
        <w:rPr>
          <w:rFonts w:ascii="Arial" w:hAnsi="Arial" w:cs="Arial"/>
          <w:i/>
          <w:iCs/>
        </w:rPr>
        <w:t>? I am very excited and looking forward to it.</w:t>
      </w:r>
    </w:p>
    <w:p w14:paraId="19488B4F" w14:textId="0C6893D1" w:rsidR="00E30A6E" w:rsidRDefault="00727665" w:rsidP="001F0863">
      <w:pPr>
        <w:spacing w:line="360" w:lineRule="auto"/>
        <w:contextualSpacing/>
        <w:rPr>
          <w:rFonts w:ascii="Arial" w:eastAsia="Arial" w:hAnsi="Arial" w:cs="Arial"/>
          <w:color w:val="FF0000"/>
        </w:rPr>
      </w:pPr>
      <w:r w:rsidRPr="114B78E1">
        <w:rPr>
          <w:rFonts w:ascii="Arial" w:eastAsia="Arial" w:hAnsi="Arial" w:cs="Arial"/>
        </w:rPr>
        <w:lastRenderedPageBreak/>
        <w:t xml:space="preserve">Directed by </w:t>
      </w:r>
      <w:proofErr w:type="spellStart"/>
      <w:r w:rsidRPr="114B78E1">
        <w:rPr>
          <w:rFonts w:ascii="Arial" w:eastAsia="Arial" w:hAnsi="Arial" w:cs="Arial"/>
          <w:b/>
          <w:bCs/>
        </w:rPr>
        <w:t>Phelim</w:t>
      </w:r>
      <w:proofErr w:type="spellEnd"/>
      <w:r w:rsidRPr="114B78E1">
        <w:rPr>
          <w:rFonts w:ascii="Arial" w:eastAsia="Arial" w:hAnsi="Arial" w:cs="Arial"/>
          <w:b/>
          <w:bCs/>
        </w:rPr>
        <w:t xml:space="preserve"> McDermott</w:t>
      </w:r>
      <w:r w:rsidRPr="114B78E1">
        <w:rPr>
          <w:rFonts w:ascii="Arial" w:eastAsia="Arial" w:hAnsi="Arial" w:cs="Arial"/>
        </w:rPr>
        <w:t xml:space="preserve"> with production design by </w:t>
      </w:r>
      <w:r w:rsidRPr="114B78E1">
        <w:rPr>
          <w:rFonts w:ascii="Arial" w:eastAsia="Arial" w:hAnsi="Arial" w:cs="Arial"/>
          <w:b/>
          <w:bCs/>
        </w:rPr>
        <w:t>Tom Pye</w:t>
      </w:r>
      <w:r w:rsidRPr="114B78E1">
        <w:rPr>
          <w:rFonts w:ascii="Arial" w:eastAsia="Arial" w:hAnsi="Arial" w:cs="Arial"/>
        </w:rPr>
        <w:t>, costumes by</w:t>
      </w:r>
      <w:r w:rsidRPr="114B78E1">
        <w:rPr>
          <w:rFonts w:ascii="Arial" w:eastAsia="Arial" w:hAnsi="Arial" w:cs="Arial"/>
          <w:b/>
          <w:bCs/>
        </w:rPr>
        <w:t xml:space="preserve"> Kimie Nakano</w:t>
      </w:r>
      <w:r w:rsidRPr="114B78E1">
        <w:rPr>
          <w:rFonts w:ascii="Arial" w:eastAsia="Arial" w:hAnsi="Arial" w:cs="Arial"/>
        </w:rPr>
        <w:t xml:space="preserve">, lighting by </w:t>
      </w:r>
      <w:r w:rsidRPr="114B78E1">
        <w:rPr>
          <w:rFonts w:ascii="Arial" w:eastAsia="Arial" w:hAnsi="Arial" w:cs="Arial"/>
          <w:b/>
          <w:bCs/>
        </w:rPr>
        <w:t>Jessica Hung Han Yun</w:t>
      </w:r>
      <w:r w:rsidRPr="114B78E1">
        <w:rPr>
          <w:rFonts w:ascii="Arial" w:eastAsia="Arial" w:hAnsi="Arial" w:cs="Arial"/>
        </w:rPr>
        <w:t>,</w:t>
      </w:r>
      <w:r w:rsidRPr="114B78E1">
        <w:rPr>
          <w:rFonts w:ascii="Arial" w:eastAsia="Arial" w:hAnsi="Arial" w:cs="Arial"/>
          <w:color w:val="FF0000"/>
        </w:rPr>
        <w:t xml:space="preserve"> </w:t>
      </w:r>
      <w:r w:rsidRPr="00951A59">
        <w:rPr>
          <w:rFonts w:ascii="Arial" w:eastAsia="Arial" w:hAnsi="Arial" w:cs="Arial"/>
        </w:rPr>
        <w:t>and movement by</w:t>
      </w:r>
      <w:r w:rsidRPr="00951A59">
        <w:rPr>
          <w:rFonts w:ascii="Arial" w:hAnsi="Arial" w:cs="Arial"/>
        </w:rPr>
        <w:t xml:space="preserve"> </w:t>
      </w:r>
      <w:r w:rsidR="005E7D8C" w:rsidRPr="00951A59">
        <w:rPr>
          <w:rFonts w:ascii="Arial" w:hAnsi="Arial" w:cs="Arial"/>
          <w:b/>
          <w:bCs/>
        </w:rPr>
        <w:t>You-</w:t>
      </w:r>
      <w:r w:rsidR="007D6AEF">
        <w:rPr>
          <w:rFonts w:ascii="Arial" w:hAnsi="Arial" w:cs="Arial"/>
          <w:b/>
          <w:bCs/>
        </w:rPr>
        <w:t>R</w:t>
      </w:r>
      <w:r w:rsidR="005E7D8C" w:rsidRPr="00951A59">
        <w:rPr>
          <w:rFonts w:ascii="Arial" w:hAnsi="Arial" w:cs="Arial"/>
          <w:b/>
          <w:bCs/>
        </w:rPr>
        <w:t>i Yamanaka</w:t>
      </w:r>
      <w:r w:rsidRPr="00951A59">
        <w:rPr>
          <w:rFonts w:ascii="Arial" w:hAnsi="Arial" w:cs="Arial"/>
        </w:rPr>
        <w:t xml:space="preserve">, </w:t>
      </w:r>
      <w:r w:rsidRPr="114B78E1">
        <w:rPr>
          <w:rFonts w:ascii="Arial" w:eastAsia="Arial" w:hAnsi="Arial" w:cs="Arial"/>
        </w:rPr>
        <w:t xml:space="preserve">the production will feature puppetry created by </w:t>
      </w:r>
      <w:r w:rsidRPr="114B78E1">
        <w:rPr>
          <w:rFonts w:ascii="Arial" w:eastAsia="Arial" w:hAnsi="Arial" w:cs="Arial"/>
          <w:b/>
          <w:bCs/>
        </w:rPr>
        <w:t>Basil Twist</w:t>
      </w:r>
      <w:r w:rsidRPr="114B78E1">
        <w:rPr>
          <w:rFonts w:ascii="Arial" w:eastAsia="Arial" w:hAnsi="Arial" w:cs="Arial"/>
        </w:rPr>
        <w:t xml:space="preserve"> and music from Joe </w:t>
      </w:r>
      <w:proofErr w:type="spellStart"/>
      <w:r w:rsidRPr="114B78E1">
        <w:rPr>
          <w:rFonts w:ascii="Arial" w:eastAsia="Arial" w:hAnsi="Arial" w:cs="Arial"/>
        </w:rPr>
        <w:t>Hisaishi’s</w:t>
      </w:r>
      <w:proofErr w:type="spellEnd"/>
      <w:r w:rsidRPr="114B78E1">
        <w:rPr>
          <w:rFonts w:ascii="Arial" w:eastAsia="Arial" w:hAnsi="Arial" w:cs="Arial"/>
        </w:rPr>
        <w:t xml:space="preserve"> iconic score</w:t>
      </w:r>
      <w:r w:rsidRPr="114B78E1">
        <w:rPr>
          <w:rFonts w:ascii="Arial" w:hAnsi="Arial" w:cs="Arial"/>
          <w:sz w:val="20"/>
          <w:szCs w:val="20"/>
        </w:rPr>
        <w:t xml:space="preserve"> </w:t>
      </w:r>
      <w:r w:rsidRPr="114B78E1">
        <w:rPr>
          <w:rFonts w:ascii="Arial" w:eastAsia="Arial" w:hAnsi="Arial" w:cs="Arial"/>
        </w:rPr>
        <w:t xml:space="preserve">in a new orchestration by </w:t>
      </w:r>
      <w:r w:rsidRPr="114B78E1">
        <w:rPr>
          <w:rFonts w:ascii="Arial" w:eastAsia="Arial" w:hAnsi="Arial" w:cs="Arial"/>
          <w:b/>
          <w:bCs/>
        </w:rPr>
        <w:t>Will Stuart</w:t>
      </w:r>
      <w:r w:rsidRPr="114B78E1">
        <w:rPr>
          <w:rFonts w:ascii="Arial" w:eastAsia="Arial" w:hAnsi="Arial" w:cs="Arial"/>
        </w:rPr>
        <w:t xml:space="preserve">, performed </w:t>
      </w:r>
      <w:r w:rsidR="0087177A" w:rsidRPr="114B78E1">
        <w:rPr>
          <w:rFonts w:ascii="Arial" w:eastAsia="Arial" w:hAnsi="Arial" w:cs="Arial"/>
        </w:rPr>
        <w:t>live</w:t>
      </w:r>
      <w:r w:rsidR="00761720" w:rsidRPr="114B78E1">
        <w:rPr>
          <w:rFonts w:ascii="Arial" w:eastAsia="Arial" w:hAnsi="Arial" w:cs="Arial"/>
        </w:rPr>
        <w:t xml:space="preserve"> with sound design by </w:t>
      </w:r>
      <w:r w:rsidR="00761720" w:rsidRPr="114B78E1">
        <w:rPr>
          <w:rFonts w:ascii="Arial" w:eastAsia="Arial" w:hAnsi="Arial" w:cs="Arial"/>
          <w:b/>
          <w:bCs/>
        </w:rPr>
        <w:t>Tony Gayle</w:t>
      </w:r>
      <w:r w:rsidR="00761720" w:rsidRPr="114B78E1">
        <w:rPr>
          <w:rFonts w:ascii="Arial" w:eastAsia="Arial" w:hAnsi="Arial" w:cs="Arial"/>
        </w:rPr>
        <w:t>.</w:t>
      </w:r>
      <w:r w:rsidR="003C34DF" w:rsidRPr="114B78E1">
        <w:rPr>
          <w:rFonts w:ascii="Arial" w:eastAsia="Arial" w:hAnsi="Arial" w:cs="Arial"/>
        </w:rPr>
        <w:t xml:space="preserve"> </w:t>
      </w:r>
      <w:r w:rsidR="00BB5181" w:rsidRPr="00BB5181">
        <w:rPr>
          <w:rFonts w:ascii="Arial" w:hAnsi="Arial" w:cs="Arial"/>
        </w:rPr>
        <w:t xml:space="preserve">Associate Director is </w:t>
      </w:r>
      <w:proofErr w:type="spellStart"/>
      <w:r w:rsidR="00BB5181" w:rsidRPr="00BB5181">
        <w:rPr>
          <w:rFonts w:ascii="Arial" w:hAnsi="Arial" w:cs="Arial"/>
          <w:b/>
          <w:bCs/>
        </w:rPr>
        <w:t>Ailin</w:t>
      </w:r>
      <w:proofErr w:type="spellEnd"/>
      <w:r w:rsidR="00BB5181" w:rsidRPr="00BB5181">
        <w:rPr>
          <w:rFonts w:ascii="Arial" w:hAnsi="Arial" w:cs="Arial"/>
          <w:b/>
          <w:bCs/>
        </w:rPr>
        <w:t xml:space="preserve"> Conant</w:t>
      </w:r>
      <w:r w:rsidR="00BB5181" w:rsidRPr="00BB5181">
        <w:rPr>
          <w:rFonts w:ascii="Arial" w:hAnsi="Arial" w:cs="Arial"/>
        </w:rPr>
        <w:t xml:space="preserve">. </w:t>
      </w:r>
      <w:r w:rsidR="5F0F42BD" w:rsidRPr="114B78E1">
        <w:rPr>
          <w:rFonts w:ascii="Arial" w:eastAsia="Arial" w:hAnsi="Arial" w:cs="Arial"/>
        </w:rPr>
        <w:t xml:space="preserve">Artwork for the stage adaptation of </w:t>
      </w:r>
      <w:r w:rsidR="5F0F42BD" w:rsidRPr="114B78E1">
        <w:rPr>
          <w:rFonts w:ascii="Arial" w:eastAsia="Arial" w:hAnsi="Arial" w:cs="Arial"/>
          <w:i/>
          <w:iCs/>
        </w:rPr>
        <w:t>My Neighbour Totoro</w:t>
      </w:r>
      <w:r w:rsidR="5F0F42BD" w:rsidRPr="114B78E1">
        <w:rPr>
          <w:rFonts w:ascii="Arial" w:eastAsia="Arial" w:hAnsi="Arial" w:cs="Arial"/>
        </w:rPr>
        <w:t xml:space="preserve"> includes a hand drawn title by </w:t>
      </w:r>
      <w:r w:rsidR="5F0F42BD" w:rsidRPr="114B78E1">
        <w:rPr>
          <w:rFonts w:ascii="Arial" w:eastAsia="Arial" w:hAnsi="Arial" w:cs="Arial"/>
          <w:b/>
          <w:bCs/>
        </w:rPr>
        <w:t>Toshio Suzuki</w:t>
      </w:r>
      <w:r w:rsidR="5F0F42BD" w:rsidRPr="114B78E1">
        <w:rPr>
          <w:rFonts w:ascii="Arial" w:eastAsia="Arial" w:hAnsi="Arial" w:cs="Arial"/>
        </w:rPr>
        <w:t xml:space="preserve">, Producer for Studio Ghibli, who </w:t>
      </w:r>
      <w:r w:rsidR="009A31C5">
        <w:rPr>
          <w:rFonts w:ascii="Arial" w:eastAsia="Arial" w:hAnsi="Arial" w:cs="Arial"/>
        </w:rPr>
        <w:t xml:space="preserve">was involved in the </w:t>
      </w:r>
      <w:r w:rsidR="007477AC">
        <w:rPr>
          <w:rFonts w:ascii="Arial" w:eastAsia="Arial" w:hAnsi="Arial" w:cs="Arial"/>
        </w:rPr>
        <w:t>planning and production of</w:t>
      </w:r>
      <w:r w:rsidR="5F0F42BD" w:rsidRPr="114B78E1">
        <w:rPr>
          <w:rFonts w:ascii="Arial" w:eastAsia="Arial" w:hAnsi="Arial" w:cs="Arial"/>
        </w:rPr>
        <w:t xml:space="preserve"> the original animated film. </w:t>
      </w:r>
      <w:r w:rsidR="00345435" w:rsidRPr="00345435">
        <w:rPr>
          <w:rFonts w:ascii="Arial" w:eastAsia="Arial" w:hAnsi="Arial" w:cs="Arial"/>
        </w:rPr>
        <w:t>Ca</w:t>
      </w:r>
      <w:r w:rsidR="003C34DF" w:rsidRPr="00345435">
        <w:rPr>
          <w:rFonts w:ascii="Arial" w:eastAsia="Arial" w:hAnsi="Arial" w:cs="Arial"/>
        </w:rPr>
        <w:t>sting for the production</w:t>
      </w:r>
      <w:r w:rsidR="003D7A91" w:rsidRPr="00345435">
        <w:rPr>
          <w:rFonts w:ascii="Arial" w:eastAsia="Arial" w:hAnsi="Arial" w:cs="Arial"/>
        </w:rPr>
        <w:t xml:space="preserve"> to be announced soon.</w:t>
      </w:r>
    </w:p>
    <w:p w14:paraId="36278859" w14:textId="77777777" w:rsidR="00E30A6E" w:rsidRDefault="00E30A6E" w:rsidP="001F0863">
      <w:pPr>
        <w:spacing w:line="360" w:lineRule="auto"/>
        <w:contextualSpacing/>
        <w:rPr>
          <w:rFonts w:ascii="Arial" w:eastAsia="Arial" w:hAnsi="Arial" w:cs="Arial"/>
          <w:color w:val="FF0000"/>
        </w:rPr>
      </w:pPr>
    </w:p>
    <w:p w14:paraId="3A34B582" w14:textId="2520CFE1" w:rsidR="00E30A6E" w:rsidRDefault="00C05BFA" w:rsidP="001F0863">
      <w:pPr>
        <w:spacing w:line="360" w:lineRule="auto"/>
        <w:contextualSpacing/>
        <w:rPr>
          <w:rFonts w:ascii="Arial" w:eastAsia="Arial" w:hAnsi="Arial" w:cs="Arial"/>
          <w:i/>
          <w:iCs/>
        </w:rPr>
      </w:pPr>
      <w:r w:rsidRPr="00C05BFA">
        <w:rPr>
          <w:rFonts w:ascii="Arial" w:eastAsia="Arial" w:hAnsi="Arial" w:cs="Arial"/>
          <w:i/>
          <w:iCs/>
          <w:lang w:val="en-US"/>
        </w:rPr>
        <w:t xml:space="preserve">This enchanting coming-of-age story explores the magical fantasy world of </w:t>
      </w:r>
      <w:r w:rsidRPr="00C05BFA">
        <w:rPr>
          <w:rFonts w:ascii="Arial" w:eastAsia="Arial" w:hAnsi="Arial" w:cs="Arial"/>
          <w:i/>
          <w:iCs/>
        </w:rPr>
        <w:t>childhood and the transformative power of imagination,</w:t>
      </w:r>
      <w:r w:rsidRPr="00C05BFA">
        <w:rPr>
          <w:rFonts w:ascii="Arial" w:hAnsi="Arial" w:cs="Arial"/>
          <w:i/>
          <w:iCs/>
          <w:sz w:val="20"/>
          <w:szCs w:val="20"/>
        </w:rPr>
        <w:t xml:space="preserve"> </w:t>
      </w:r>
      <w:r w:rsidRPr="00C05BFA">
        <w:rPr>
          <w:rFonts w:ascii="Arial" w:eastAsia="Arial" w:hAnsi="Arial" w:cs="Arial"/>
          <w:i/>
          <w:iCs/>
        </w:rPr>
        <w:t>as it follows one extraordinary</w:t>
      </w:r>
      <w:r w:rsidR="002D48AB">
        <w:rPr>
          <w:rFonts w:ascii="Arial" w:eastAsia="Arial" w:hAnsi="Arial" w:cs="Arial"/>
          <w:i/>
          <w:iCs/>
        </w:rPr>
        <w:t xml:space="preserve"> </w:t>
      </w:r>
      <w:r w:rsidRPr="00C05BFA">
        <w:rPr>
          <w:rFonts w:ascii="Arial" w:eastAsia="Arial" w:hAnsi="Arial" w:cs="Arial"/>
          <w:i/>
          <w:iCs/>
        </w:rPr>
        <w:t>summer in the lives of sisters Satsuki and Mei</w:t>
      </w:r>
      <w:r w:rsidR="00E30A6E">
        <w:rPr>
          <w:rFonts w:ascii="Arial" w:eastAsia="Arial" w:hAnsi="Arial" w:cs="Arial"/>
          <w:i/>
          <w:iCs/>
        </w:rPr>
        <w:t>.</w:t>
      </w:r>
    </w:p>
    <w:p w14:paraId="69C2E39B" w14:textId="77777777" w:rsidR="00E30A6E" w:rsidRDefault="00E30A6E" w:rsidP="001F0863">
      <w:pPr>
        <w:spacing w:line="360" w:lineRule="auto"/>
        <w:contextualSpacing/>
        <w:rPr>
          <w:rFonts w:ascii="Arial" w:eastAsia="Arial" w:hAnsi="Arial" w:cs="Arial"/>
          <w:i/>
          <w:iCs/>
        </w:rPr>
      </w:pPr>
    </w:p>
    <w:p w14:paraId="59B2F50D" w14:textId="51E339EC" w:rsidR="001F0863" w:rsidRDefault="00C05BFA" w:rsidP="001F0863">
      <w:pPr>
        <w:spacing w:line="360" w:lineRule="auto"/>
        <w:contextualSpacing/>
        <w:rPr>
          <w:rFonts w:ascii="Arial" w:eastAsia="Arial" w:hAnsi="Arial" w:cs="Arial"/>
          <w:i/>
          <w:iCs/>
          <w:lang w:val="en-US"/>
        </w:rPr>
      </w:pPr>
      <w:proofErr w:type="gramStart"/>
      <w:r w:rsidRPr="00C05BFA">
        <w:rPr>
          <w:rFonts w:ascii="Arial" w:eastAsia="Arial" w:hAnsi="Arial" w:cs="Arial"/>
          <w:i/>
          <w:iCs/>
          <w:lang w:val="en-US"/>
        </w:rPr>
        <w:t>In order to</w:t>
      </w:r>
      <w:proofErr w:type="gramEnd"/>
      <w:r w:rsidRPr="00C05BFA">
        <w:rPr>
          <w:rFonts w:ascii="Arial" w:eastAsia="Arial" w:hAnsi="Arial" w:cs="Arial"/>
          <w:i/>
          <w:iCs/>
          <w:lang w:val="en-US"/>
        </w:rPr>
        <w:t xml:space="preserve"> be closer to their mother while she recovers from an illness in a rural convalescent hospital, their father moves the family to the countryside. As the girls explore their beautiful new surroundings, Mei </w:t>
      </w:r>
      <w:r w:rsidR="00A73906">
        <w:rPr>
          <w:rFonts w:ascii="Arial" w:eastAsia="Arial" w:hAnsi="Arial" w:cs="Arial"/>
          <w:i/>
          <w:iCs/>
          <w:lang w:val="en-US"/>
        </w:rPr>
        <w:t>encounters</w:t>
      </w:r>
      <w:r w:rsidRPr="00C05BFA">
        <w:rPr>
          <w:rFonts w:ascii="Arial" w:eastAsia="Arial" w:hAnsi="Arial" w:cs="Arial"/>
          <w:i/>
          <w:iCs/>
          <w:lang w:val="en-US"/>
        </w:rPr>
        <w:t xml:space="preserve"> magical creatures</w:t>
      </w:r>
      <w:r w:rsidR="00015B0D">
        <w:rPr>
          <w:rFonts w:ascii="Arial" w:eastAsia="Arial" w:hAnsi="Arial" w:cs="Arial"/>
          <w:i/>
          <w:iCs/>
          <w:lang w:val="en-US"/>
        </w:rPr>
        <w:t xml:space="preserve"> and the</w:t>
      </w:r>
      <w:r w:rsidRPr="00C05BFA">
        <w:rPr>
          <w:rFonts w:ascii="Arial" w:eastAsia="Arial" w:hAnsi="Arial" w:cs="Arial"/>
          <w:i/>
          <w:iCs/>
          <w:lang w:val="en-US"/>
        </w:rPr>
        <w:t xml:space="preserve"> ancient protector of the forest she calls Totoro.</w:t>
      </w:r>
    </w:p>
    <w:p w14:paraId="7BEE1F4C" w14:textId="77777777" w:rsidR="001F0863" w:rsidRDefault="001F0863" w:rsidP="001F0863">
      <w:pPr>
        <w:spacing w:line="360" w:lineRule="auto"/>
        <w:contextualSpacing/>
        <w:rPr>
          <w:rFonts w:ascii="Arial" w:eastAsia="Arial" w:hAnsi="Arial" w:cs="Arial"/>
          <w:i/>
          <w:iCs/>
          <w:lang w:val="en-US"/>
        </w:rPr>
      </w:pPr>
    </w:p>
    <w:p w14:paraId="4EB9B73B" w14:textId="416FDFEB" w:rsidR="00C05BFA" w:rsidRPr="00E30A6E" w:rsidRDefault="00C05BFA" w:rsidP="001F0863">
      <w:pPr>
        <w:spacing w:line="360" w:lineRule="auto"/>
        <w:contextualSpacing/>
        <w:rPr>
          <w:rFonts w:ascii="Arial" w:eastAsia="Arial" w:hAnsi="Arial" w:cs="Arial"/>
          <w:i/>
          <w:iCs/>
          <w:lang w:val="en-US"/>
        </w:rPr>
      </w:pPr>
      <w:r w:rsidRPr="00C05BFA">
        <w:rPr>
          <w:rFonts w:ascii="Arial" w:eastAsia="Arial" w:hAnsi="Arial" w:cs="Arial"/>
          <w:i/>
          <w:iCs/>
        </w:rPr>
        <w:t>Although Satsuki doesn’t believe her little sister at first, they are soon both swept up in exciting adventures with their new neighbours – transported to a long-forgotten realm of spirits, sprites, and natural wonder.</w:t>
      </w:r>
    </w:p>
    <w:p w14:paraId="47274AFB" w14:textId="77777777" w:rsidR="00224309" w:rsidRPr="00C05BFA" w:rsidRDefault="00224309" w:rsidP="001F0863">
      <w:pPr>
        <w:pStyle w:val="NoSpacing"/>
        <w:spacing w:line="360" w:lineRule="auto"/>
        <w:contextualSpacing/>
        <w:rPr>
          <w:rFonts w:ascii="Arial" w:eastAsia="Arial" w:hAnsi="Arial" w:cs="Arial"/>
          <w:sz w:val="20"/>
          <w:szCs w:val="20"/>
        </w:rPr>
      </w:pPr>
    </w:p>
    <w:p w14:paraId="5F792182" w14:textId="27EEAB61" w:rsidR="001F0863" w:rsidRPr="001D1618" w:rsidRDefault="00224309" w:rsidP="001F0863">
      <w:pPr>
        <w:spacing w:line="360" w:lineRule="auto"/>
        <w:contextualSpacing/>
        <w:rPr>
          <w:rFonts w:ascii="Arial" w:eastAsia="Arial" w:hAnsi="Arial" w:cs="Arial"/>
        </w:rPr>
      </w:pPr>
      <w:r w:rsidRPr="5F0F42BD">
        <w:rPr>
          <w:rFonts w:ascii="Arial" w:eastAsia="Arial" w:hAnsi="Arial" w:cs="Arial"/>
          <w:b/>
          <w:bCs/>
        </w:rPr>
        <w:t>Erica Whyman</w:t>
      </w:r>
      <w:r w:rsidRPr="5F0F42BD">
        <w:rPr>
          <w:rFonts w:ascii="Arial" w:eastAsia="Arial" w:hAnsi="Arial" w:cs="Arial"/>
        </w:rPr>
        <w:t>, RSC Acting Artistic Director</w:t>
      </w:r>
      <w:r w:rsidRPr="44C33512">
        <w:rPr>
          <w:rFonts w:ascii="Arial" w:eastAsia="Arial" w:hAnsi="Arial" w:cs="Arial"/>
        </w:rPr>
        <w:t>,</w:t>
      </w:r>
      <w:r w:rsidRPr="5F0F42BD">
        <w:rPr>
          <w:rFonts w:ascii="Arial" w:eastAsia="Arial" w:hAnsi="Arial" w:cs="Arial"/>
        </w:rPr>
        <w:t xml:space="preserve"> said: </w:t>
      </w:r>
    </w:p>
    <w:p w14:paraId="6C721782" w14:textId="73DEF09D" w:rsidR="00224309" w:rsidRPr="001D1618" w:rsidRDefault="5F0F42BD" w:rsidP="001F0863">
      <w:pPr>
        <w:spacing w:line="360" w:lineRule="auto"/>
        <w:contextualSpacing/>
        <w:rPr>
          <w:rFonts w:ascii="Arial" w:eastAsia="Arial" w:hAnsi="Arial" w:cs="Arial"/>
          <w:i/>
        </w:rPr>
      </w:pPr>
      <w:r w:rsidRPr="114B78E1">
        <w:rPr>
          <w:rFonts w:ascii="Arial" w:eastAsia="Arial" w:hAnsi="Arial" w:cs="Arial"/>
          <w:i/>
          <w:iCs/>
        </w:rPr>
        <w:t xml:space="preserve">It is a great honour to be working with the iconic Studio Ghibli and such a wonderfully talented and globally renowned creative team. Adapting this </w:t>
      </w:r>
      <w:r w:rsidR="004211DA" w:rsidRPr="114B78E1">
        <w:rPr>
          <w:rFonts w:ascii="Arial" w:eastAsia="Arial" w:hAnsi="Arial" w:cs="Arial"/>
          <w:i/>
          <w:iCs/>
        </w:rPr>
        <w:t>deeply</w:t>
      </w:r>
      <w:r w:rsidR="004211DA" w:rsidRPr="114198FB">
        <w:rPr>
          <w:rFonts w:ascii="Arial" w:eastAsia="Arial" w:hAnsi="Arial" w:cs="Arial"/>
          <w:i/>
          <w:iCs/>
        </w:rPr>
        <w:t xml:space="preserve"> loved</w:t>
      </w:r>
      <w:r w:rsidRPr="114B78E1">
        <w:rPr>
          <w:rFonts w:ascii="Arial" w:eastAsia="Arial" w:hAnsi="Arial" w:cs="Arial"/>
          <w:i/>
          <w:iCs/>
        </w:rPr>
        <w:t xml:space="preserve"> magical story for the stage is the next chapter in our longstanding commitment to making spectacular and accessible productions that see the world through the eyes of children, most recently, </w:t>
      </w:r>
      <w:r w:rsidRPr="114B78E1">
        <w:rPr>
          <w:rFonts w:ascii="Arial" w:eastAsia="Arial" w:hAnsi="Arial" w:cs="Arial"/>
        </w:rPr>
        <w:t xml:space="preserve">The Magician’s Elephant, Wendy </w:t>
      </w:r>
      <w:r w:rsidRPr="07B6DB82">
        <w:rPr>
          <w:rFonts w:ascii="Arial" w:eastAsia="Arial" w:hAnsi="Arial" w:cs="Arial"/>
        </w:rPr>
        <w:t xml:space="preserve">&amp; </w:t>
      </w:r>
      <w:r w:rsidRPr="114B78E1">
        <w:rPr>
          <w:rFonts w:ascii="Arial" w:eastAsia="Arial" w:hAnsi="Arial" w:cs="Arial"/>
        </w:rPr>
        <w:t>Peter</w:t>
      </w:r>
      <w:r w:rsidRPr="114B78E1">
        <w:rPr>
          <w:rFonts w:ascii="Arial" w:eastAsia="Arial" w:hAnsi="Arial" w:cs="Arial"/>
          <w:i/>
          <w:iCs/>
        </w:rPr>
        <w:t xml:space="preserve"> </w:t>
      </w:r>
      <w:r w:rsidRPr="4E5B0790">
        <w:rPr>
          <w:rFonts w:ascii="Arial" w:eastAsia="Arial" w:hAnsi="Arial" w:cs="Arial"/>
        </w:rPr>
        <w:t xml:space="preserve">Pan </w:t>
      </w:r>
      <w:r w:rsidRPr="4E5B0790">
        <w:rPr>
          <w:rFonts w:ascii="Arial" w:eastAsia="Arial" w:hAnsi="Arial" w:cs="Arial"/>
          <w:i/>
          <w:iCs/>
        </w:rPr>
        <w:t>and</w:t>
      </w:r>
      <w:r w:rsidRPr="114B78E1">
        <w:rPr>
          <w:rFonts w:ascii="Arial" w:eastAsia="Arial" w:hAnsi="Arial" w:cs="Arial"/>
          <w:i/>
          <w:iCs/>
        </w:rPr>
        <w:t xml:space="preserve"> of course </w:t>
      </w:r>
      <w:r w:rsidRPr="114B78E1">
        <w:rPr>
          <w:rFonts w:ascii="Arial" w:eastAsia="Arial" w:hAnsi="Arial" w:cs="Arial"/>
        </w:rPr>
        <w:t>Matilda</w:t>
      </w:r>
      <w:r w:rsidR="00911CB4">
        <w:rPr>
          <w:rFonts w:ascii="Arial" w:eastAsia="Arial" w:hAnsi="Arial" w:cs="Arial"/>
        </w:rPr>
        <w:t xml:space="preserve"> </w:t>
      </w:r>
      <w:proofErr w:type="gramStart"/>
      <w:r w:rsidR="00911CB4">
        <w:rPr>
          <w:rFonts w:ascii="Arial" w:eastAsia="Arial" w:hAnsi="Arial" w:cs="Arial"/>
        </w:rPr>
        <w:t>The</w:t>
      </w:r>
      <w:proofErr w:type="gramEnd"/>
      <w:r w:rsidR="00911CB4">
        <w:rPr>
          <w:rFonts w:ascii="Arial" w:eastAsia="Arial" w:hAnsi="Arial" w:cs="Arial"/>
        </w:rPr>
        <w:t xml:space="preserve"> Musical</w:t>
      </w:r>
      <w:r w:rsidRPr="114B78E1">
        <w:rPr>
          <w:rFonts w:ascii="Arial" w:eastAsia="Arial" w:hAnsi="Arial" w:cs="Arial"/>
          <w:i/>
          <w:iCs/>
        </w:rPr>
        <w:t xml:space="preserve">. We know that this major new commission will attract a wide range of theatre audiences as well as loyal fans of the original film. </w:t>
      </w:r>
    </w:p>
    <w:p w14:paraId="51A345BE" w14:textId="2996909A" w:rsidR="114B78E1" w:rsidRDefault="114B78E1" w:rsidP="001F0863">
      <w:pPr>
        <w:spacing w:line="360" w:lineRule="auto"/>
        <w:contextualSpacing/>
        <w:rPr>
          <w:rFonts w:ascii="Arial" w:eastAsia="Arial" w:hAnsi="Arial" w:cs="Arial"/>
          <w:i/>
          <w:iCs/>
        </w:rPr>
      </w:pPr>
    </w:p>
    <w:p w14:paraId="499F44F6" w14:textId="6127AA51" w:rsidR="00224309" w:rsidRPr="001D1618" w:rsidRDefault="00911CB4" w:rsidP="001F0863">
      <w:pPr>
        <w:spacing w:line="360" w:lineRule="auto"/>
        <w:contextualSpacing/>
      </w:pPr>
      <w:r>
        <w:rPr>
          <w:rFonts w:ascii="Arial" w:eastAsia="Arial" w:hAnsi="Arial" w:cs="Arial"/>
          <w:i/>
          <w:iCs/>
        </w:rPr>
        <w:t>We are</w:t>
      </w:r>
      <w:r w:rsidR="5F0F42BD" w:rsidRPr="5F0F42BD">
        <w:rPr>
          <w:rFonts w:ascii="Arial" w:eastAsia="Arial" w:hAnsi="Arial" w:cs="Arial"/>
          <w:i/>
          <w:iCs/>
        </w:rPr>
        <w:t xml:space="preserve"> delighted to once again be working so closely with our partners at the Barbican.  Its international credentials make it the perfect home for Joe </w:t>
      </w:r>
      <w:proofErr w:type="spellStart"/>
      <w:r w:rsidR="5F0F42BD" w:rsidRPr="5F0F42BD">
        <w:rPr>
          <w:rFonts w:ascii="Arial" w:eastAsia="Arial" w:hAnsi="Arial" w:cs="Arial"/>
          <w:i/>
          <w:iCs/>
        </w:rPr>
        <w:t>Hisaishi</w:t>
      </w:r>
      <w:proofErr w:type="spellEnd"/>
      <w:r w:rsidR="5F0F42BD" w:rsidRPr="5F0F42BD">
        <w:rPr>
          <w:rFonts w:ascii="Arial" w:eastAsia="Arial" w:hAnsi="Arial" w:cs="Arial"/>
          <w:i/>
          <w:iCs/>
        </w:rPr>
        <w:t xml:space="preserve">, </w:t>
      </w:r>
      <w:proofErr w:type="spellStart"/>
      <w:r w:rsidR="5F0F42BD" w:rsidRPr="5F0F42BD">
        <w:rPr>
          <w:rFonts w:ascii="Arial" w:eastAsia="Arial" w:hAnsi="Arial" w:cs="Arial"/>
          <w:i/>
          <w:iCs/>
        </w:rPr>
        <w:t>Phelim</w:t>
      </w:r>
      <w:proofErr w:type="spellEnd"/>
      <w:r w:rsidR="5F0F42BD" w:rsidRPr="5F0F42BD">
        <w:rPr>
          <w:rFonts w:ascii="Arial" w:eastAsia="Arial" w:hAnsi="Arial" w:cs="Arial"/>
          <w:i/>
          <w:iCs/>
        </w:rPr>
        <w:t xml:space="preserve"> McDermott, Tom Pye, Kimie Nakano, Basil </w:t>
      </w:r>
      <w:proofErr w:type="gramStart"/>
      <w:r w:rsidR="5F0F42BD" w:rsidRPr="5F0F42BD">
        <w:rPr>
          <w:rFonts w:ascii="Arial" w:eastAsia="Arial" w:hAnsi="Arial" w:cs="Arial"/>
          <w:i/>
          <w:iCs/>
        </w:rPr>
        <w:t>Twist</w:t>
      </w:r>
      <w:proofErr w:type="gramEnd"/>
      <w:r w:rsidR="5F0F42BD" w:rsidRPr="5F0F42BD">
        <w:rPr>
          <w:rFonts w:ascii="Arial" w:eastAsia="Arial" w:hAnsi="Arial" w:cs="Arial"/>
          <w:i/>
          <w:iCs/>
        </w:rPr>
        <w:t xml:space="preserve"> and their ingenious team to bring to life this miraculous tale of resilience, and in future years we look forward to bringing Shakespeare back to the Barbican stage.  </w:t>
      </w:r>
    </w:p>
    <w:p w14:paraId="3966C5D5" w14:textId="7566DE7A" w:rsidR="00224309" w:rsidRPr="001D1618" w:rsidRDefault="00224309" w:rsidP="001F0863">
      <w:pPr>
        <w:spacing w:line="360" w:lineRule="auto"/>
        <w:contextualSpacing/>
        <w:rPr>
          <w:rFonts w:ascii="Arial" w:eastAsia="Arial" w:hAnsi="Arial" w:cs="Arial"/>
        </w:rPr>
      </w:pPr>
    </w:p>
    <w:p w14:paraId="3C44847C" w14:textId="1CC0CE3F" w:rsidR="001F0863" w:rsidRPr="001D1618" w:rsidRDefault="00224309" w:rsidP="001F0863">
      <w:pPr>
        <w:spacing w:line="360" w:lineRule="auto"/>
        <w:contextualSpacing/>
        <w:rPr>
          <w:rFonts w:ascii="Arial" w:eastAsia="Arial" w:hAnsi="Arial" w:cs="Arial"/>
        </w:rPr>
      </w:pPr>
      <w:r w:rsidRPr="5F0F42BD">
        <w:rPr>
          <w:rFonts w:ascii="Arial" w:eastAsia="Arial" w:hAnsi="Arial" w:cs="Arial"/>
          <w:b/>
          <w:bCs/>
        </w:rPr>
        <w:t xml:space="preserve">Toni </w:t>
      </w:r>
      <w:proofErr w:type="spellStart"/>
      <w:r w:rsidRPr="5F0F42BD">
        <w:rPr>
          <w:rFonts w:ascii="Arial" w:eastAsia="Arial" w:hAnsi="Arial" w:cs="Arial"/>
          <w:b/>
          <w:bCs/>
        </w:rPr>
        <w:t>Racklin</w:t>
      </w:r>
      <w:proofErr w:type="spellEnd"/>
      <w:r w:rsidRPr="5F0F42BD">
        <w:rPr>
          <w:rFonts w:ascii="Arial" w:eastAsia="Arial" w:hAnsi="Arial" w:cs="Arial"/>
        </w:rPr>
        <w:t xml:space="preserve">, Head of Theatre and Dance </w:t>
      </w:r>
      <w:r w:rsidR="005A218E" w:rsidRPr="5F0F42BD">
        <w:rPr>
          <w:rFonts w:ascii="Arial" w:eastAsia="Arial" w:hAnsi="Arial" w:cs="Arial"/>
        </w:rPr>
        <w:t>at the Barbican</w:t>
      </w:r>
      <w:r w:rsidR="005A218E" w:rsidRPr="6BDDCA25">
        <w:rPr>
          <w:rFonts w:ascii="Arial" w:eastAsia="Arial" w:hAnsi="Arial" w:cs="Arial"/>
        </w:rPr>
        <w:t>,</w:t>
      </w:r>
      <w:r w:rsidR="005A218E" w:rsidRPr="5F0F42BD">
        <w:rPr>
          <w:rFonts w:ascii="Arial" w:eastAsia="Arial" w:hAnsi="Arial" w:cs="Arial"/>
        </w:rPr>
        <w:t xml:space="preserve"> </w:t>
      </w:r>
      <w:r w:rsidRPr="5F0F42BD">
        <w:rPr>
          <w:rFonts w:ascii="Arial" w:eastAsia="Arial" w:hAnsi="Arial" w:cs="Arial"/>
        </w:rPr>
        <w:t xml:space="preserve">said: </w:t>
      </w:r>
    </w:p>
    <w:p w14:paraId="46D64562" w14:textId="74CA2B02" w:rsidR="006103E9" w:rsidRDefault="5F0F42BD" w:rsidP="001F0863">
      <w:pPr>
        <w:spacing w:line="360" w:lineRule="auto"/>
        <w:contextualSpacing/>
        <w:rPr>
          <w:rFonts w:ascii="Arial" w:eastAsia="Arial" w:hAnsi="Arial" w:cs="Arial"/>
          <w:i/>
          <w:color w:val="000000" w:themeColor="text1"/>
        </w:rPr>
      </w:pPr>
      <w:r w:rsidRPr="114B78E1">
        <w:rPr>
          <w:rFonts w:ascii="Arial" w:eastAsia="Arial" w:hAnsi="Arial" w:cs="Arial"/>
          <w:i/>
          <w:iCs/>
        </w:rPr>
        <w:t xml:space="preserve">We’re thrilled to be presenting the world premiere of </w:t>
      </w:r>
      <w:r w:rsidRPr="114B78E1">
        <w:rPr>
          <w:rFonts w:ascii="Arial" w:eastAsia="Arial" w:hAnsi="Arial" w:cs="Arial"/>
        </w:rPr>
        <w:t>My Neighbour Totoro</w:t>
      </w:r>
      <w:r w:rsidRPr="114B78E1">
        <w:rPr>
          <w:rFonts w:ascii="Arial" w:eastAsia="Arial" w:hAnsi="Arial" w:cs="Arial"/>
          <w:i/>
          <w:iCs/>
        </w:rPr>
        <w:t xml:space="preserve"> in the Barbican Theatre. It’s an incredibly apt show, as in 2001 Barbican Cinema introduced the hand drawn, animated films of Studio Ghibli to the UK for the first-time, with a season including Hayao Miyazaki’s </w:t>
      </w:r>
      <w:r w:rsidRPr="114B78E1">
        <w:rPr>
          <w:rFonts w:ascii="Arial" w:eastAsia="Arial" w:hAnsi="Arial" w:cs="Arial"/>
        </w:rPr>
        <w:t>My Neighbo</w:t>
      </w:r>
      <w:r w:rsidR="00A12E44">
        <w:rPr>
          <w:rFonts w:ascii="Arial" w:eastAsia="Arial" w:hAnsi="Arial" w:cs="Arial"/>
        </w:rPr>
        <w:t>u</w:t>
      </w:r>
      <w:r w:rsidRPr="114B78E1">
        <w:rPr>
          <w:rFonts w:ascii="Arial" w:eastAsia="Arial" w:hAnsi="Arial" w:cs="Arial"/>
        </w:rPr>
        <w:t>r Totoro</w:t>
      </w:r>
      <w:r w:rsidRPr="114B78E1">
        <w:rPr>
          <w:rFonts w:ascii="Arial" w:eastAsia="Arial" w:hAnsi="Arial" w:cs="Arial"/>
          <w:i/>
          <w:iCs/>
        </w:rPr>
        <w:t xml:space="preserve">. Over the past 21 years this film and many Studio Ghibli favourites have delighted </w:t>
      </w:r>
      <w:r w:rsidR="002F7B5F">
        <w:rPr>
          <w:rFonts w:ascii="Arial" w:eastAsia="Arial" w:hAnsi="Arial" w:cs="Arial"/>
          <w:i/>
          <w:iCs/>
          <w:color w:val="000000" w:themeColor="text1"/>
        </w:rPr>
        <w:t>audiences of all ages</w:t>
      </w:r>
      <w:r w:rsidRPr="114B78E1">
        <w:rPr>
          <w:rFonts w:ascii="Arial" w:eastAsia="Arial" w:hAnsi="Arial" w:cs="Arial"/>
          <w:i/>
          <w:iCs/>
          <w:color w:val="000000" w:themeColor="text1"/>
        </w:rPr>
        <w:t xml:space="preserve"> across our </w:t>
      </w:r>
      <w:r w:rsidR="002F7B5F">
        <w:rPr>
          <w:rFonts w:ascii="Arial" w:eastAsia="Arial" w:hAnsi="Arial" w:cs="Arial"/>
          <w:i/>
          <w:iCs/>
          <w:color w:val="000000" w:themeColor="text1"/>
        </w:rPr>
        <w:t>cinema</w:t>
      </w:r>
      <w:r w:rsidRPr="114B78E1">
        <w:rPr>
          <w:rFonts w:ascii="Arial" w:eastAsia="Arial" w:hAnsi="Arial" w:cs="Arial"/>
          <w:i/>
          <w:iCs/>
          <w:color w:val="000000" w:themeColor="text1"/>
        </w:rPr>
        <w:t xml:space="preserve"> programmes.</w:t>
      </w:r>
    </w:p>
    <w:p w14:paraId="5C6CCC2F" w14:textId="126AD744" w:rsidR="114B78E1" w:rsidRDefault="114B78E1" w:rsidP="001F0863">
      <w:pPr>
        <w:spacing w:line="360" w:lineRule="auto"/>
        <w:contextualSpacing/>
        <w:rPr>
          <w:rFonts w:ascii="Arial" w:eastAsia="Arial" w:hAnsi="Arial" w:cs="Arial"/>
          <w:i/>
          <w:iCs/>
          <w:color w:val="000000" w:themeColor="text1"/>
        </w:rPr>
      </w:pPr>
    </w:p>
    <w:p w14:paraId="544EFB4A" w14:textId="47B4CFE0" w:rsidR="006103E9" w:rsidRPr="003D04F1" w:rsidRDefault="5F0F42BD" w:rsidP="001F0863">
      <w:pPr>
        <w:spacing w:line="360" w:lineRule="auto"/>
        <w:contextualSpacing/>
        <w:rPr>
          <w:rFonts w:ascii="Arial" w:eastAsia="Arial" w:hAnsi="Arial" w:cs="Arial"/>
          <w:i/>
        </w:rPr>
      </w:pPr>
      <w:r w:rsidRPr="235671CF">
        <w:rPr>
          <w:rFonts w:ascii="Arial" w:eastAsia="Arial" w:hAnsi="Arial" w:cs="Arial"/>
          <w:i/>
          <w:iCs/>
        </w:rPr>
        <w:t>This</w:t>
      </w:r>
      <w:r w:rsidRPr="114B78E1">
        <w:rPr>
          <w:rFonts w:ascii="Arial" w:eastAsia="Arial" w:hAnsi="Arial" w:cs="Arial"/>
          <w:i/>
          <w:iCs/>
        </w:rPr>
        <w:t xml:space="preserve"> ambitious cross-cultural production marks 10 successful years of collaboration between the Barbican and the RSC, and we’re immensely proud to be the RSC’s home away from home. Over the past decade the RSC’s bold and innovative staging of classic plays by Shakespeare and his contemporaries have captivated audiences, and we’re excited that in the hands of the RSC this iconic and much-loved animated feature will be transformed into a magical live event</w:t>
      </w:r>
      <w:r w:rsidRPr="631C6458">
        <w:rPr>
          <w:rFonts w:ascii="Arial" w:eastAsia="Arial" w:hAnsi="Arial" w:cs="Arial"/>
          <w:i/>
          <w:iCs/>
        </w:rPr>
        <w:t>.</w:t>
      </w:r>
      <w:r w:rsidRPr="114B78E1">
        <w:rPr>
          <w:rFonts w:ascii="Arial" w:eastAsia="Arial" w:hAnsi="Arial" w:cs="Arial"/>
          <w:i/>
          <w:iCs/>
        </w:rPr>
        <w:t xml:space="preserve"> </w:t>
      </w:r>
    </w:p>
    <w:p w14:paraId="75640426" w14:textId="77777777" w:rsidR="003621D4" w:rsidRDefault="003621D4" w:rsidP="001F0863">
      <w:pPr>
        <w:spacing w:line="360" w:lineRule="auto"/>
        <w:contextualSpacing/>
        <w:rPr>
          <w:rFonts w:ascii="Arial" w:eastAsia="Arial" w:hAnsi="Arial" w:cs="Arial"/>
          <w:b/>
          <w:bCs/>
        </w:rPr>
      </w:pPr>
    </w:p>
    <w:p w14:paraId="0E852B13" w14:textId="77777777" w:rsidR="00463FDF" w:rsidRDefault="00463FDF" w:rsidP="001F0863">
      <w:pPr>
        <w:spacing w:line="360" w:lineRule="auto"/>
        <w:contextualSpacing/>
        <w:rPr>
          <w:rFonts w:ascii="Arial" w:eastAsia="Arial" w:hAnsi="Arial" w:cs="Arial"/>
          <w:b/>
          <w:bCs/>
        </w:rPr>
      </w:pPr>
    </w:p>
    <w:p w14:paraId="78C3C215" w14:textId="77117FE2" w:rsidR="00224309" w:rsidRPr="001D1618" w:rsidRDefault="00285FCE" w:rsidP="001F0863">
      <w:pPr>
        <w:spacing w:line="360" w:lineRule="auto"/>
        <w:contextualSpacing/>
        <w:rPr>
          <w:rFonts w:ascii="Arial" w:eastAsia="Arial" w:hAnsi="Arial" w:cs="Arial"/>
          <w:b/>
        </w:rPr>
      </w:pPr>
      <w:r w:rsidRPr="001D1618">
        <w:rPr>
          <w:rFonts w:ascii="Arial" w:eastAsia="Arial" w:hAnsi="Arial" w:cs="Arial"/>
          <w:b/>
          <w:bCs/>
        </w:rPr>
        <w:t>Ends</w:t>
      </w:r>
    </w:p>
    <w:p w14:paraId="4FE29527" w14:textId="67AFBE96" w:rsidR="007D11C4" w:rsidRDefault="00285FCE" w:rsidP="001F0863">
      <w:pPr>
        <w:spacing w:line="360" w:lineRule="auto"/>
        <w:contextualSpacing/>
        <w:rPr>
          <w:rFonts w:ascii="Arial" w:eastAsia="Arial" w:hAnsi="Arial" w:cs="Arial"/>
          <w:b/>
          <w:bCs/>
        </w:rPr>
      </w:pPr>
      <w:r w:rsidRPr="001D1618">
        <w:rPr>
          <w:rFonts w:ascii="Arial" w:eastAsia="Arial" w:hAnsi="Arial" w:cs="Arial"/>
          <w:b/>
          <w:bCs/>
        </w:rPr>
        <w:t xml:space="preserve">For further information contact: </w:t>
      </w:r>
      <w:r w:rsidR="001E314A">
        <w:rPr>
          <w:rFonts w:ascii="Arial" w:eastAsia="Arial" w:hAnsi="Arial" w:cs="Arial"/>
          <w:b/>
          <w:bCs/>
        </w:rPr>
        <w:t>Bethany Arnold (</w:t>
      </w:r>
      <w:hyperlink r:id="rId6" w:history="1">
        <w:r w:rsidR="001E314A" w:rsidRPr="00D637D8">
          <w:rPr>
            <w:rStyle w:val="Hyperlink"/>
            <w:rFonts w:ascii="Arial" w:eastAsia="Arial" w:hAnsi="Arial" w:cs="Arial"/>
            <w:b/>
            <w:bCs/>
          </w:rPr>
          <w:t>bethany.arnold@rsc.org.uk</w:t>
        </w:r>
      </w:hyperlink>
      <w:r w:rsidR="001E314A">
        <w:rPr>
          <w:rFonts w:ascii="Arial" w:eastAsia="Arial" w:hAnsi="Arial" w:cs="Arial"/>
          <w:b/>
          <w:bCs/>
        </w:rPr>
        <w:t>)</w:t>
      </w:r>
      <w:r w:rsidR="00FD12F4">
        <w:rPr>
          <w:rFonts w:ascii="Arial" w:eastAsia="Arial" w:hAnsi="Arial" w:cs="Arial"/>
          <w:b/>
          <w:bCs/>
        </w:rPr>
        <w:t xml:space="preserve">, </w:t>
      </w:r>
      <w:r w:rsidR="001E314A">
        <w:rPr>
          <w:rFonts w:ascii="Arial" w:eastAsia="Arial" w:hAnsi="Arial" w:cs="Arial"/>
          <w:b/>
          <w:bCs/>
        </w:rPr>
        <w:t>Kate Evans (</w:t>
      </w:r>
      <w:hyperlink r:id="rId7" w:history="1">
        <w:r w:rsidR="0074655C" w:rsidRPr="00D637D8">
          <w:rPr>
            <w:rStyle w:val="Hyperlink"/>
            <w:rFonts w:ascii="Arial" w:eastAsia="Arial" w:hAnsi="Arial" w:cs="Arial"/>
            <w:b/>
            <w:bCs/>
          </w:rPr>
          <w:t>kate.evans@rsc.org.uk</w:t>
        </w:r>
      </w:hyperlink>
      <w:r w:rsidR="001E314A">
        <w:rPr>
          <w:rFonts w:ascii="Arial" w:eastAsia="Arial" w:hAnsi="Arial" w:cs="Arial"/>
          <w:b/>
          <w:bCs/>
        </w:rPr>
        <w:t>)</w:t>
      </w:r>
      <w:r w:rsidR="00FD12F4">
        <w:rPr>
          <w:rFonts w:ascii="Arial" w:eastAsia="Arial" w:hAnsi="Arial" w:cs="Arial"/>
          <w:b/>
          <w:bCs/>
        </w:rPr>
        <w:t xml:space="preserve"> or Jane Ellis (</w:t>
      </w:r>
      <w:hyperlink r:id="rId8" w:history="1">
        <w:r w:rsidR="00FD12F4" w:rsidRPr="00056A46">
          <w:rPr>
            <w:rStyle w:val="Hyperlink"/>
            <w:rFonts w:ascii="Arial" w:eastAsia="Arial" w:hAnsi="Arial" w:cs="Arial"/>
            <w:b/>
            <w:bCs/>
          </w:rPr>
          <w:t>jane.ellis@rsc.org.uk</w:t>
        </w:r>
      </w:hyperlink>
      <w:r w:rsidR="00FD12F4">
        <w:rPr>
          <w:rFonts w:ascii="Arial" w:eastAsia="Arial" w:hAnsi="Arial" w:cs="Arial"/>
          <w:b/>
          <w:bCs/>
        </w:rPr>
        <w:t xml:space="preserve">) </w:t>
      </w:r>
    </w:p>
    <w:p w14:paraId="5BE67971" w14:textId="77777777" w:rsidR="003621D4" w:rsidRPr="001D1618" w:rsidRDefault="003621D4" w:rsidP="001F0863">
      <w:pPr>
        <w:spacing w:line="360" w:lineRule="auto"/>
        <w:contextualSpacing/>
        <w:rPr>
          <w:rFonts w:ascii="Arial" w:eastAsia="Arial" w:hAnsi="Arial" w:cs="Arial"/>
          <w:b/>
          <w:bCs/>
        </w:rPr>
      </w:pPr>
    </w:p>
    <w:p w14:paraId="7A09637E" w14:textId="2EF51468" w:rsidR="003C4A76" w:rsidRDefault="00020AF0" w:rsidP="001F0863">
      <w:pPr>
        <w:pStyle w:val="NoSpacing"/>
        <w:spacing w:line="360" w:lineRule="auto"/>
        <w:contextualSpacing/>
        <w:rPr>
          <w:rFonts w:ascii="Arial" w:eastAsia="Arial" w:hAnsi="Arial" w:cs="Arial"/>
          <w:b/>
          <w:bCs/>
          <w:u w:val="single"/>
        </w:rPr>
      </w:pPr>
      <w:r w:rsidRPr="001D1618">
        <w:rPr>
          <w:rFonts w:ascii="Arial" w:eastAsia="Arial" w:hAnsi="Arial" w:cs="Arial"/>
          <w:b/>
          <w:bCs/>
          <w:u w:val="single"/>
        </w:rPr>
        <w:t>BIOGRAPHIES</w:t>
      </w:r>
    </w:p>
    <w:p w14:paraId="641E6F38" w14:textId="77777777" w:rsidR="001F0863" w:rsidRPr="001F0863" w:rsidRDefault="001F0863" w:rsidP="001F0863">
      <w:pPr>
        <w:pStyle w:val="NoSpacing"/>
        <w:spacing w:line="360" w:lineRule="auto"/>
        <w:contextualSpacing/>
        <w:rPr>
          <w:rFonts w:ascii="Arial" w:eastAsia="Arial" w:hAnsi="Arial" w:cs="Arial"/>
          <w:b/>
          <w:bCs/>
          <w:u w:val="single"/>
        </w:rPr>
      </w:pPr>
    </w:p>
    <w:p w14:paraId="3BDF658D" w14:textId="14B68AA1" w:rsidR="00020AF0" w:rsidRPr="00003A94" w:rsidRDefault="003C4A76" w:rsidP="001F0863">
      <w:pPr>
        <w:pStyle w:val="NoSpacing"/>
        <w:spacing w:line="360" w:lineRule="auto"/>
        <w:contextualSpacing/>
        <w:rPr>
          <w:rFonts w:ascii="Arial" w:eastAsia="Arial" w:hAnsi="Arial" w:cs="Arial"/>
          <w:color w:val="FF0000"/>
        </w:rPr>
      </w:pPr>
      <w:r w:rsidRPr="00486A6E">
        <w:rPr>
          <w:rFonts w:ascii="Arial" w:eastAsia="Arial" w:hAnsi="Arial" w:cs="Arial"/>
        </w:rPr>
        <w:t xml:space="preserve">HEADSHOTS </w:t>
      </w:r>
      <w:r w:rsidR="00167B57" w:rsidRPr="00486A6E">
        <w:rPr>
          <w:rFonts w:ascii="Arial" w:eastAsia="Arial" w:hAnsi="Arial" w:cs="Arial"/>
        </w:rPr>
        <w:t xml:space="preserve">AND BIOGRAPHIES </w:t>
      </w:r>
      <w:r w:rsidRPr="00486A6E">
        <w:rPr>
          <w:rFonts w:ascii="Arial" w:eastAsia="Arial" w:hAnsi="Arial" w:cs="Arial"/>
        </w:rPr>
        <w:t xml:space="preserve">AVAILABLE TO DOWNLOAD </w:t>
      </w:r>
      <w:hyperlink r:id="rId9" w:history="1">
        <w:r w:rsidRPr="00A77353">
          <w:rPr>
            <w:rStyle w:val="Hyperlink"/>
            <w:rFonts w:ascii="Arial" w:eastAsia="Arial" w:hAnsi="Arial" w:cs="Arial"/>
          </w:rPr>
          <w:t>HERE</w:t>
        </w:r>
      </w:hyperlink>
      <w:r w:rsidRPr="00C54086">
        <w:rPr>
          <w:rFonts w:ascii="Arial" w:eastAsia="Arial" w:hAnsi="Arial" w:cs="Arial"/>
        </w:rPr>
        <w:t>.</w:t>
      </w:r>
    </w:p>
    <w:p w14:paraId="5D33ADE7" w14:textId="77777777" w:rsidR="007D11C4" w:rsidRPr="001D1618" w:rsidRDefault="007D11C4" w:rsidP="001F0863">
      <w:pPr>
        <w:pStyle w:val="NoSpacing"/>
        <w:spacing w:line="360" w:lineRule="auto"/>
        <w:contextualSpacing/>
        <w:rPr>
          <w:rFonts w:ascii="Arial" w:eastAsia="Arial" w:hAnsi="Arial" w:cs="Arial"/>
          <w:b/>
          <w:bCs/>
        </w:rPr>
      </w:pPr>
    </w:p>
    <w:p w14:paraId="389150F4" w14:textId="727DBFCA" w:rsidR="00857E71" w:rsidRPr="001D1618" w:rsidRDefault="00640350" w:rsidP="001F0863">
      <w:pPr>
        <w:pStyle w:val="NoSpacing"/>
        <w:spacing w:line="360" w:lineRule="auto"/>
        <w:contextualSpacing/>
        <w:rPr>
          <w:rFonts w:ascii="Arial" w:eastAsia="Arial" w:hAnsi="Arial" w:cs="Arial"/>
          <w:b/>
          <w:bCs/>
          <w:u w:val="single"/>
        </w:rPr>
      </w:pPr>
      <w:r w:rsidRPr="001D1618">
        <w:rPr>
          <w:rFonts w:ascii="Arial" w:eastAsia="Arial" w:hAnsi="Arial" w:cs="Arial"/>
          <w:b/>
          <w:bCs/>
          <w:u w:val="single"/>
        </w:rPr>
        <w:t>LISTINGS INFORMATION:</w:t>
      </w:r>
    </w:p>
    <w:p w14:paraId="09E7EF45" w14:textId="40B01C14" w:rsidR="00640350" w:rsidRPr="001D1618" w:rsidRDefault="00640350" w:rsidP="001F0863">
      <w:pPr>
        <w:pStyle w:val="NoSpacing"/>
        <w:spacing w:line="360" w:lineRule="auto"/>
        <w:contextualSpacing/>
        <w:rPr>
          <w:rFonts w:ascii="Arial" w:eastAsia="Arial" w:hAnsi="Arial" w:cs="Arial"/>
        </w:rPr>
      </w:pPr>
    </w:p>
    <w:p w14:paraId="3F31F42C" w14:textId="59A7E5F0" w:rsidR="00A2650F" w:rsidRPr="001D1618" w:rsidRDefault="00A2650F" w:rsidP="001F0863">
      <w:pPr>
        <w:pStyle w:val="NoSpacing"/>
        <w:spacing w:line="360" w:lineRule="auto"/>
        <w:contextualSpacing/>
        <w:rPr>
          <w:rFonts w:ascii="Arial" w:eastAsia="Arial" w:hAnsi="Arial" w:cs="Arial"/>
        </w:rPr>
      </w:pPr>
      <w:r w:rsidRPr="001D1618">
        <w:rPr>
          <w:rFonts w:ascii="Arial" w:eastAsia="Arial" w:hAnsi="Arial" w:cs="Arial"/>
        </w:rPr>
        <w:t>MY NEIGHBOUR TOTORO</w:t>
      </w:r>
    </w:p>
    <w:p w14:paraId="76388AA3" w14:textId="353993F7" w:rsidR="00027AF9" w:rsidRPr="00027AF9" w:rsidRDefault="00170418" w:rsidP="001F0863">
      <w:pPr>
        <w:pStyle w:val="NoSpacing"/>
        <w:spacing w:line="360" w:lineRule="auto"/>
        <w:contextualSpacing/>
        <w:rPr>
          <w:rFonts w:ascii="Arial" w:hAnsi="Arial" w:cs="Arial"/>
        </w:rPr>
      </w:pPr>
      <w:r w:rsidRPr="001D1618">
        <w:rPr>
          <w:rFonts w:ascii="Arial" w:hAnsi="Arial" w:cs="Arial"/>
        </w:rPr>
        <w:t>Barbican, Silk Street, London EC2Y 8DS</w:t>
      </w:r>
      <w:r w:rsidRPr="001D1618">
        <w:rPr>
          <w:rFonts w:ascii="Arial" w:hAnsi="Arial" w:cs="Arial"/>
        </w:rPr>
        <w:br/>
      </w:r>
      <w:r w:rsidRPr="00666725">
        <w:rPr>
          <w:rFonts w:ascii="Arial" w:hAnsi="Arial" w:cs="Arial"/>
        </w:rPr>
        <w:t xml:space="preserve">Barbican Box Office: 020 7638 8891 </w:t>
      </w:r>
      <w:r w:rsidRPr="001D1618">
        <w:rPr>
          <w:rFonts w:ascii="Arial" w:hAnsi="Arial" w:cs="Arial"/>
        </w:rPr>
        <w:t xml:space="preserve">or </w:t>
      </w:r>
      <w:r w:rsidRPr="00027AF9">
        <w:rPr>
          <w:rFonts w:ascii="Arial" w:hAnsi="Arial" w:cs="Arial"/>
        </w:rPr>
        <w:t>visit </w:t>
      </w:r>
      <w:r w:rsidR="006B682E" w:rsidRPr="00027AF9">
        <w:rPr>
          <w:rFonts w:ascii="Arial" w:hAnsi="Arial" w:cs="Arial"/>
        </w:rPr>
        <w:t>totoroshow.com</w:t>
      </w:r>
    </w:p>
    <w:p w14:paraId="544CE419" w14:textId="290D99E0" w:rsidR="00191504" w:rsidRPr="00027AF9" w:rsidRDefault="00CC70C4" w:rsidP="001F0863">
      <w:pPr>
        <w:pStyle w:val="NoSpacing"/>
        <w:spacing w:line="360" w:lineRule="auto"/>
        <w:contextualSpacing/>
        <w:rPr>
          <w:rFonts w:ascii="Arial" w:hAnsi="Arial" w:cs="Arial"/>
        </w:rPr>
      </w:pPr>
      <w:r>
        <w:rPr>
          <w:rFonts w:ascii="Arial" w:hAnsi="Arial" w:cs="Arial"/>
        </w:rPr>
        <w:t>Twitter</w:t>
      </w:r>
      <w:r w:rsidR="00962CFA">
        <w:rPr>
          <w:rFonts w:ascii="Arial" w:hAnsi="Arial" w:cs="Arial"/>
        </w:rPr>
        <w:t xml:space="preserve"> / TikTok</w:t>
      </w:r>
      <w:r>
        <w:rPr>
          <w:rFonts w:ascii="Arial" w:hAnsi="Arial" w:cs="Arial"/>
        </w:rPr>
        <w:t xml:space="preserve">: </w:t>
      </w:r>
      <w:r w:rsidR="009D2297" w:rsidRPr="00027AF9">
        <w:rPr>
          <w:rFonts w:ascii="Arial" w:hAnsi="Arial" w:cs="Arial"/>
        </w:rPr>
        <w:t>@</w:t>
      </w:r>
      <w:r w:rsidR="00F648DD">
        <w:rPr>
          <w:rFonts w:ascii="Arial" w:hAnsi="Arial" w:cs="Arial"/>
        </w:rPr>
        <w:t>t</w:t>
      </w:r>
      <w:r w:rsidR="00191504" w:rsidRPr="00027AF9">
        <w:rPr>
          <w:rFonts w:ascii="Arial" w:hAnsi="Arial" w:cs="Arial"/>
        </w:rPr>
        <w:t>otoro</w:t>
      </w:r>
      <w:r w:rsidR="00A40A3B">
        <w:rPr>
          <w:rFonts w:ascii="Arial" w:hAnsi="Arial" w:cs="Arial"/>
        </w:rPr>
        <w:t>_</w:t>
      </w:r>
      <w:r w:rsidR="00F648DD">
        <w:rPr>
          <w:rFonts w:ascii="Arial" w:hAnsi="Arial" w:cs="Arial"/>
        </w:rPr>
        <w:t>s</w:t>
      </w:r>
      <w:r w:rsidR="00191504" w:rsidRPr="00027AF9">
        <w:rPr>
          <w:rFonts w:ascii="Arial" w:hAnsi="Arial" w:cs="Arial"/>
        </w:rPr>
        <w:t>how</w:t>
      </w:r>
    </w:p>
    <w:p w14:paraId="456B820B" w14:textId="1EDF215F" w:rsidR="00191504" w:rsidRPr="00027AF9" w:rsidRDefault="00D06475" w:rsidP="001F0863">
      <w:pPr>
        <w:pStyle w:val="NoSpacing"/>
        <w:spacing w:line="360" w:lineRule="auto"/>
        <w:contextualSpacing/>
        <w:rPr>
          <w:rFonts w:ascii="Arial" w:hAnsi="Arial" w:cs="Arial"/>
        </w:rPr>
      </w:pPr>
      <w:r>
        <w:rPr>
          <w:rFonts w:ascii="Arial" w:hAnsi="Arial" w:cs="Arial"/>
        </w:rPr>
        <w:t>Instagram</w:t>
      </w:r>
      <w:r w:rsidR="00962CFA">
        <w:rPr>
          <w:rFonts w:ascii="Arial" w:hAnsi="Arial" w:cs="Arial"/>
        </w:rPr>
        <w:t xml:space="preserve"> /</w:t>
      </w:r>
      <w:r w:rsidR="00962CFA" w:rsidRPr="00962CFA">
        <w:rPr>
          <w:rFonts w:ascii="Arial" w:hAnsi="Arial" w:cs="Arial"/>
        </w:rPr>
        <w:t xml:space="preserve"> </w:t>
      </w:r>
      <w:r w:rsidR="00962CFA" w:rsidRPr="00027AF9">
        <w:rPr>
          <w:rFonts w:ascii="Arial" w:hAnsi="Arial" w:cs="Arial"/>
        </w:rPr>
        <w:t>Facebook</w:t>
      </w:r>
      <w:r w:rsidR="00191504" w:rsidRPr="00027AF9">
        <w:rPr>
          <w:rFonts w:ascii="Arial" w:hAnsi="Arial" w:cs="Arial"/>
        </w:rPr>
        <w:t xml:space="preserve">: </w:t>
      </w:r>
      <w:r w:rsidR="00962CFA">
        <w:rPr>
          <w:rFonts w:ascii="Arial" w:hAnsi="Arial" w:cs="Arial"/>
        </w:rPr>
        <w:t>@</w:t>
      </w:r>
      <w:r w:rsidR="0027190D">
        <w:rPr>
          <w:rFonts w:ascii="Arial" w:hAnsi="Arial" w:cs="Arial"/>
        </w:rPr>
        <w:t>t</w:t>
      </w:r>
      <w:r w:rsidR="00191504" w:rsidRPr="00027AF9">
        <w:rPr>
          <w:rFonts w:ascii="Arial" w:hAnsi="Arial" w:cs="Arial"/>
        </w:rPr>
        <w:t>otoro</w:t>
      </w:r>
      <w:r w:rsidR="0027190D">
        <w:rPr>
          <w:rFonts w:ascii="Arial" w:hAnsi="Arial" w:cs="Arial"/>
        </w:rPr>
        <w:t>s</w:t>
      </w:r>
      <w:r w:rsidR="00191504" w:rsidRPr="00027AF9">
        <w:rPr>
          <w:rFonts w:ascii="Arial" w:hAnsi="Arial" w:cs="Arial"/>
        </w:rPr>
        <w:t>how</w:t>
      </w:r>
      <w:r w:rsidR="00962CFA">
        <w:rPr>
          <w:rFonts w:ascii="Arial" w:hAnsi="Arial" w:cs="Arial"/>
        </w:rPr>
        <w:t xml:space="preserve"> / </w:t>
      </w:r>
      <w:proofErr w:type="spellStart"/>
      <w:r w:rsidR="00962CFA">
        <w:rPr>
          <w:rFonts w:ascii="Arial" w:hAnsi="Arial" w:cs="Arial"/>
        </w:rPr>
        <w:t>TotoroShow</w:t>
      </w:r>
      <w:proofErr w:type="spellEnd"/>
    </w:p>
    <w:p w14:paraId="77A8C502" w14:textId="28F2FAE5" w:rsidR="006B682E" w:rsidRPr="00CC70C4" w:rsidRDefault="006B682E" w:rsidP="001F0863">
      <w:pPr>
        <w:pStyle w:val="NoSpacing"/>
        <w:spacing w:line="360" w:lineRule="auto"/>
        <w:contextualSpacing/>
        <w:rPr>
          <w:rFonts w:ascii="Arial" w:hAnsi="Arial" w:cs="Arial"/>
        </w:rPr>
      </w:pPr>
      <w:r w:rsidRPr="00CC70C4">
        <w:rPr>
          <w:rFonts w:ascii="Arial" w:hAnsi="Arial" w:cs="Arial"/>
        </w:rPr>
        <w:t>#Totoroshow</w:t>
      </w:r>
    </w:p>
    <w:p w14:paraId="0A63D3A9" w14:textId="718ABE46" w:rsidR="006B682E" w:rsidRPr="00345435" w:rsidRDefault="006B682E" w:rsidP="001F0863">
      <w:pPr>
        <w:pStyle w:val="NoSpacing"/>
        <w:spacing w:line="360" w:lineRule="auto"/>
        <w:contextualSpacing/>
        <w:rPr>
          <w:rFonts w:ascii="Arial" w:hAnsi="Arial" w:cs="Arial"/>
          <w:lang w:val="en-US" w:eastAsia="ja-JP"/>
        </w:rPr>
      </w:pPr>
      <w:r w:rsidRPr="00345435">
        <w:rPr>
          <w:rFonts w:ascii="Arial" w:hAnsi="Arial" w:cs="Arial"/>
        </w:rPr>
        <w:t>#Find</w:t>
      </w:r>
      <w:r w:rsidR="00282383">
        <w:rPr>
          <w:rFonts w:ascii="Arial" w:hAnsi="Arial" w:cs="Arial"/>
        </w:rPr>
        <w:t>Y</w:t>
      </w:r>
      <w:r w:rsidRPr="00345435">
        <w:rPr>
          <w:rFonts w:ascii="Arial" w:hAnsi="Arial" w:cs="Arial"/>
        </w:rPr>
        <w:t>our</w:t>
      </w:r>
      <w:r w:rsidR="00282383">
        <w:rPr>
          <w:rFonts w:ascii="Arial" w:hAnsi="Arial" w:cs="Arial"/>
        </w:rPr>
        <w:t>S</w:t>
      </w:r>
      <w:r w:rsidRPr="00345435">
        <w:rPr>
          <w:rFonts w:ascii="Arial" w:hAnsi="Arial" w:cs="Arial"/>
        </w:rPr>
        <w:t>pirit</w:t>
      </w:r>
    </w:p>
    <w:p w14:paraId="159E3792" w14:textId="77777777" w:rsidR="00170418" w:rsidRPr="001D1618" w:rsidRDefault="00170418" w:rsidP="001F0863">
      <w:pPr>
        <w:pStyle w:val="NoSpacing"/>
        <w:spacing w:line="360" w:lineRule="auto"/>
        <w:contextualSpacing/>
        <w:rPr>
          <w:rFonts w:ascii="Arial" w:hAnsi="Arial" w:cs="Arial"/>
        </w:rPr>
      </w:pPr>
    </w:p>
    <w:p w14:paraId="335E10DB" w14:textId="665B7F4F" w:rsidR="00170418" w:rsidRPr="00D1719A" w:rsidRDefault="00170418" w:rsidP="001F0863">
      <w:pPr>
        <w:pStyle w:val="NoSpacing"/>
        <w:spacing w:line="360" w:lineRule="auto"/>
        <w:contextualSpacing/>
        <w:rPr>
          <w:rFonts w:ascii="Arial" w:eastAsia="Arial" w:hAnsi="Arial" w:cs="Arial"/>
        </w:rPr>
      </w:pPr>
      <w:r w:rsidRPr="00D1719A">
        <w:rPr>
          <w:rFonts w:ascii="Arial" w:hAnsi="Arial" w:cs="Arial"/>
        </w:rPr>
        <w:t>Tickets from £20 - £</w:t>
      </w:r>
      <w:r w:rsidR="53AD30DE" w:rsidRPr="00D1719A">
        <w:rPr>
          <w:rFonts w:ascii="Arial" w:hAnsi="Arial" w:cs="Arial"/>
        </w:rPr>
        <w:t>72.50</w:t>
      </w:r>
      <w:r w:rsidRPr="00D1719A">
        <w:rPr>
          <w:rFonts w:ascii="Arial" w:hAnsi="Arial" w:cs="Arial"/>
        </w:rPr>
        <w:t xml:space="preserve"> with a limited number of Premium Seats available at £</w:t>
      </w:r>
      <w:r w:rsidR="1A1B623E" w:rsidRPr="00D1719A">
        <w:rPr>
          <w:rFonts w:ascii="Arial" w:hAnsi="Arial" w:cs="Arial"/>
        </w:rPr>
        <w:t>85 and £95</w:t>
      </w:r>
    </w:p>
    <w:p w14:paraId="2B1B28E7" w14:textId="77777777" w:rsidR="00087E4A" w:rsidRDefault="1A1B623E" w:rsidP="00087E4A">
      <w:pPr>
        <w:pStyle w:val="NoSpacing"/>
        <w:spacing w:line="360" w:lineRule="auto"/>
        <w:contextualSpacing/>
        <w:rPr>
          <w:rFonts w:ascii="Arial" w:hAnsi="Arial" w:cs="Arial"/>
        </w:rPr>
      </w:pPr>
      <w:r w:rsidRPr="00D1719A">
        <w:rPr>
          <w:rFonts w:ascii="Arial" w:hAnsi="Arial" w:cs="Arial"/>
        </w:rPr>
        <w:t>Reduced preview pricing: £10 off all prices</w:t>
      </w:r>
    </w:p>
    <w:p w14:paraId="66C33DC7" w14:textId="77777777" w:rsidR="00087E4A" w:rsidRDefault="00170418" w:rsidP="00087E4A">
      <w:pPr>
        <w:pStyle w:val="NoSpacing"/>
        <w:spacing w:line="360" w:lineRule="auto"/>
        <w:contextualSpacing/>
        <w:rPr>
          <w:rFonts w:ascii="Arial" w:hAnsi="Arial" w:cs="Arial"/>
        </w:rPr>
      </w:pPr>
      <w:r w:rsidRPr="00D1719A">
        <w:rPr>
          <w:rFonts w:ascii="Arial" w:hAnsi="Arial" w:cs="Arial"/>
        </w:rPr>
        <w:lastRenderedPageBreak/>
        <w:t>Groups and school rates available on selected performances</w:t>
      </w:r>
    </w:p>
    <w:p w14:paraId="4DF69D2D" w14:textId="77777777" w:rsidR="00087E4A" w:rsidRDefault="00170418" w:rsidP="00087E4A">
      <w:pPr>
        <w:pStyle w:val="NoSpacing"/>
        <w:spacing w:line="360" w:lineRule="auto"/>
        <w:contextualSpacing/>
        <w:rPr>
          <w:rFonts w:ascii="Arial" w:hAnsi="Arial" w:cs="Arial"/>
        </w:rPr>
      </w:pPr>
      <w:r w:rsidRPr="00D1719A">
        <w:rPr>
          <w:rFonts w:ascii="Arial" w:hAnsi="Arial" w:cs="Arial"/>
        </w:rPr>
        <w:t>Day seats will be available at £</w:t>
      </w:r>
      <w:r w:rsidR="2FD19C1E" w:rsidRPr="00D1719A">
        <w:rPr>
          <w:rFonts w:ascii="Arial" w:hAnsi="Arial" w:cs="Arial"/>
        </w:rPr>
        <w:t>20</w:t>
      </w:r>
    </w:p>
    <w:p w14:paraId="5C8E8F2D" w14:textId="77777777" w:rsidR="00463FDF" w:rsidRDefault="00170418" w:rsidP="00463FDF">
      <w:pPr>
        <w:pStyle w:val="NoSpacing"/>
        <w:spacing w:line="360" w:lineRule="auto"/>
        <w:contextualSpacing/>
        <w:rPr>
          <w:rFonts w:ascii="Arial" w:hAnsi="Arial" w:cs="Arial"/>
          <w:color w:val="000000" w:themeColor="text1"/>
        </w:rPr>
      </w:pPr>
      <w:r w:rsidRPr="001D1618">
        <w:rPr>
          <w:rFonts w:ascii="Arial" w:hAnsi="Arial" w:cs="Arial"/>
          <w:color w:val="000000" w:themeColor="text1"/>
        </w:rPr>
        <w:t>£</w:t>
      </w:r>
      <w:r w:rsidR="006B682E" w:rsidRPr="001D1618">
        <w:rPr>
          <w:rFonts w:ascii="Arial" w:hAnsi="Arial" w:cs="Arial"/>
          <w:color w:val="000000" w:themeColor="text1"/>
        </w:rPr>
        <w:t xml:space="preserve">10 </w:t>
      </w:r>
      <w:r w:rsidRPr="001D1618">
        <w:rPr>
          <w:rFonts w:ascii="Arial" w:hAnsi="Arial" w:cs="Arial"/>
          <w:color w:val="000000" w:themeColor="text1"/>
        </w:rPr>
        <w:t xml:space="preserve">tickets available for </w:t>
      </w:r>
      <w:r w:rsidR="006B682E" w:rsidRPr="001D1618">
        <w:rPr>
          <w:rFonts w:ascii="Arial" w:hAnsi="Arial" w:cs="Arial"/>
          <w:color w:val="000000" w:themeColor="text1"/>
        </w:rPr>
        <w:t>14–</w:t>
      </w:r>
      <w:proofErr w:type="gramStart"/>
      <w:r w:rsidR="006B682E" w:rsidRPr="001D1618">
        <w:rPr>
          <w:rFonts w:ascii="Arial" w:hAnsi="Arial" w:cs="Arial"/>
          <w:color w:val="000000" w:themeColor="text1"/>
        </w:rPr>
        <w:t>25 year olds</w:t>
      </w:r>
      <w:proofErr w:type="gramEnd"/>
      <w:r w:rsidR="006B682E" w:rsidRPr="001D1618">
        <w:rPr>
          <w:rFonts w:ascii="Arial" w:hAnsi="Arial" w:cs="Arial"/>
          <w:color w:val="000000" w:themeColor="text1"/>
        </w:rPr>
        <w:t xml:space="preserve"> via the RSC TikTok </w:t>
      </w:r>
      <w:r w:rsidR="00647221" w:rsidRPr="001D1618">
        <w:rPr>
          <w:rFonts w:ascii="Arial" w:hAnsi="Arial" w:cs="Arial"/>
          <w:color w:val="000000" w:themeColor="text1"/>
        </w:rPr>
        <w:t>T</w:t>
      </w:r>
      <w:r w:rsidR="006B682E" w:rsidRPr="001D1618">
        <w:rPr>
          <w:rFonts w:ascii="Arial" w:hAnsi="Arial" w:cs="Arial"/>
          <w:color w:val="000000" w:themeColor="text1"/>
        </w:rPr>
        <w:t>icket</w:t>
      </w:r>
      <w:r w:rsidR="00647221" w:rsidRPr="001D1618">
        <w:rPr>
          <w:rFonts w:ascii="Arial" w:hAnsi="Arial" w:cs="Arial"/>
          <w:color w:val="000000" w:themeColor="text1"/>
        </w:rPr>
        <w:t>s</w:t>
      </w:r>
      <w:r w:rsidR="006B682E" w:rsidRPr="001D1618">
        <w:rPr>
          <w:rFonts w:ascii="Arial" w:hAnsi="Arial" w:cs="Arial"/>
          <w:color w:val="000000" w:themeColor="text1"/>
        </w:rPr>
        <w:t xml:space="preserve"> scheme.</w:t>
      </w:r>
    </w:p>
    <w:p w14:paraId="7586F59B" w14:textId="77777777" w:rsidR="00463FDF" w:rsidRDefault="00463FDF" w:rsidP="00463FDF">
      <w:pPr>
        <w:pStyle w:val="NoSpacing"/>
        <w:spacing w:line="360" w:lineRule="auto"/>
        <w:contextualSpacing/>
        <w:rPr>
          <w:rFonts w:ascii="Arial" w:hAnsi="Arial" w:cs="Arial"/>
          <w:color w:val="000000" w:themeColor="text1"/>
        </w:rPr>
      </w:pPr>
    </w:p>
    <w:p w14:paraId="3D2A1B07" w14:textId="64178645" w:rsidR="00170418" w:rsidRPr="001D1618" w:rsidRDefault="00170418" w:rsidP="00463FDF">
      <w:pPr>
        <w:pStyle w:val="NoSpacing"/>
        <w:spacing w:line="360" w:lineRule="auto"/>
        <w:contextualSpacing/>
        <w:rPr>
          <w:rFonts w:ascii="Arial" w:hAnsi="Arial" w:cs="Arial"/>
        </w:rPr>
      </w:pPr>
      <w:r w:rsidRPr="001D1618">
        <w:rPr>
          <w:rStyle w:val="Strong"/>
          <w:rFonts w:ascii="Arial" w:hAnsi="Arial" w:cs="Arial"/>
          <w:u w:val="single"/>
          <w:bdr w:val="none" w:sz="0" w:space="0" w:color="auto" w:frame="1"/>
        </w:rPr>
        <w:t>PERFORMANCE SCHEDULE</w:t>
      </w:r>
    </w:p>
    <w:p w14:paraId="0BBA2DFB" w14:textId="77777777" w:rsidR="00463FDF" w:rsidRDefault="00463FDF" w:rsidP="001F0863">
      <w:pPr>
        <w:pStyle w:val="NoSpacing"/>
        <w:spacing w:line="360" w:lineRule="auto"/>
        <w:contextualSpacing/>
        <w:rPr>
          <w:rFonts w:ascii="Arial" w:eastAsia="Arial" w:hAnsi="Arial" w:cs="Arial"/>
        </w:rPr>
      </w:pPr>
    </w:p>
    <w:p w14:paraId="71C6A0D2" w14:textId="558934C4" w:rsidR="00170418" w:rsidRPr="001D1618" w:rsidRDefault="00170418" w:rsidP="001F0863">
      <w:pPr>
        <w:pStyle w:val="NoSpacing"/>
        <w:spacing w:line="360" w:lineRule="auto"/>
        <w:contextualSpacing/>
        <w:rPr>
          <w:rFonts w:ascii="Arial" w:eastAsia="Arial" w:hAnsi="Arial" w:cs="Arial"/>
        </w:rPr>
      </w:pPr>
      <w:r w:rsidRPr="001D1618">
        <w:rPr>
          <w:rFonts w:ascii="Arial" w:eastAsia="Arial" w:hAnsi="Arial" w:cs="Arial"/>
        </w:rPr>
        <w:t>Saturday 8 October 2022 – Saturday 21 January 2023</w:t>
      </w:r>
    </w:p>
    <w:p w14:paraId="6C148EC0" w14:textId="64534147" w:rsidR="00170418" w:rsidRPr="001D1618" w:rsidRDefault="00170418" w:rsidP="001F0863">
      <w:pPr>
        <w:pStyle w:val="NoSpacing"/>
        <w:spacing w:line="360" w:lineRule="auto"/>
        <w:contextualSpacing/>
        <w:rPr>
          <w:rFonts w:ascii="Arial" w:eastAsia="Arial" w:hAnsi="Arial" w:cs="Arial"/>
        </w:rPr>
      </w:pPr>
      <w:r w:rsidRPr="001D1618">
        <w:rPr>
          <w:rFonts w:ascii="Arial" w:eastAsia="Arial" w:hAnsi="Arial" w:cs="Arial"/>
        </w:rPr>
        <w:t>Press night: Tuesday 18 October 2022, 7pm</w:t>
      </w:r>
    </w:p>
    <w:p w14:paraId="7093158A" w14:textId="4F280BAE" w:rsidR="00170418" w:rsidRPr="001D1618" w:rsidRDefault="00170418" w:rsidP="001F0863">
      <w:pPr>
        <w:pStyle w:val="NormalWeb"/>
        <w:shd w:val="clear" w:color="auto" w:fill="FFFFFF"/>
        <w:spacing w:line="360" w:lineRule="auto"/>
        <w:contextualSpacing/>
        <w:textAlignment w:val="baseline"/>
        <w:rPr>
          <w:rFonts w:ascii="Arial" w:hAnsi="Arial" w:cs="Arial"/>
          <w:sz w:val="22"/>
          <w:szCs w:val="22"/>
        </w:rPr>
      </w:pPr>
      <w:r w:rsidRPr="001D1618">
        <w:rPr>
          <w:rFonts w:ascii="Arial" w:hAnsi="Arial" w:cs="Arial"/>
          <w:sz w:val="22"/>
          <w:szCs w:val="22"/>
        </w:rPr>
        <w:t>Monday-Saturday, 7pm</w:t>
      </w:r>
    </w:p>
    <w:p w14:paraId="55AE4D89" w14:textId="7758338B" w:rsidR="00170418" w:rsidRPr="001D1618" w:rsidRDefault="001A4EA2" w:rsidP="001F0863">
      <w:pPr>
        <w:pStyle w:val="NormalWeb"/>
        <w:shd w:val="clear" w:color="auto" w:fill="FFFFFF"/>
        <w:spacing w:line="360" w:lineRule="auto"/>
        <w:contextualSpacing/>
        <w:textAlignment w:val="baseline"/>
        <w:rPr>
          <w:rFonts w:ascii="Arial" w:hAnsi="Arial" w:cs="Arial"/>
          <w:sz w:val="22"/>
          <w:szCs w:val="22"/>
        </w:rPr>
      </w:pPr>
      <w:r>
        <w:rPr>
          <w:rFonts w:ascii="Arial" w:hAnsi="Arial" w:cs="Arial"/>
          <w:sz w:val="22"/>
          <w:szCs w:val="22"/>
        </w:rPr>
        <w:t>From 20 October</w:t>
      </w:r>
      <w:r w:rsidR="0051057A">
        <w:rPr>
          <w:rFonts w:ascii="Arial" w:hAnsi="Arial" w:cs="Arial"/>
          <w:sz w:val="22"/>
          <w:szCs w:val="22"/>
        </w:rPr>
        <w:t>:</w:t>
      </w:r>
      <w:r>
        <w:rPr>
          <w:rFonts w:ascii="Arial" w:hAnsi="Arial" w:cs="Arial"/>
          <w:sz w:val="22"/>
          <w:szCs w:val="22"/>
        </w:rPr>
        <w:t xml:space="preserve"> </w:t>
      </w:r>
      <w:r w:rsidR="00170418" w:rsidRPr="001D1618">
        <w:rPr>
          <w:rFonts w:ascii="Arial" w:hAnsi="Arial" w:cs="Arial"/>
          <w:sz w:val="22"/>
          <w:szCs w:val="22"/>
        </w:rPr>
        <w:t xml:space="preserve">Thursday &amp; Saturday matinees, </w:t>
      </w:r>
      <w:r w:rsidR="00926C4B" w:rsidRPr="001D1618">
        <w:rPr>
          <w:rFonts w:ascii="Arial" w:hAnsi="Arial" w:cs="Arial"/>
          <w:sz w:val="22"/>
          <w:szCs w:val="22"/>
        </w:rPr>
        <w:t>2</w:t>
      </w:r>
      <w:r w:rsidR="00170418" w:rsidRPr="001D1618">
        <w:rPr>
          <w:rFonts w:ascii="Arial" w:hAnsi="Arial" w:cs="Arial"/>
          <w:sz w:val="22"/>
          <w:szCs w:val="22"/>
        </w:rPr>
        <w:t>pm</w:t>
      </w:r>
    </w:p>
    <w:p w14:paraId="0EB87C9E" w14:textId="77777777" w:rsidR="00170418" w:rsidRPr="001D1618" w:rsidRDefault="00170418" w:rsidP="001F0863">
      <w:pPr>
        <w:pStyle w:val="NormalWeb"/>
        <w:shd w:val="clear" w:color="auto" w:fill="FFFFFF"/>
        <w:spacing w:line="360" w:lineRule="auto"/>
        <w:contextualSpacing/>
        <w:textAlignment w:val="baseline"/>
        <w:rPr>
          <w:rFonts w:ascii="Arial" w:hAnsi="Arial" w:cs="Arial"/>
          <w:sz w:val="22"/>
          <w:szCs w:val="22"/>
        </w:rPr>
      </w:pPr>
    </w:p>
    <w:p w14:paraId="7CB90878" w14:textId="7E038AE1" w:rsidR="00170418" w:rsidRDefault="001F47BA" w:rsidP="001F0863">
      <w:pPr>
        <w:pStyle w:val="NormalWeb"/>
        <w:shd w:val="clear" w:color="auto" w:fill="FFFFFF"/>
        <w:spacing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rPr>
        <w:t xml:space="preserve">Please note that there will be no performances on Thursday 22 Dec (no matinee), Sat 24 Dec, Mon 26 Dec, Sat 31 </w:t>
      </w:r>
      <w:proofErr w:type="gramStart"/>
      <w:r>
        <w:rPr>
          <w:rStyle w:val="normaltextrun"/>
          <w:rFonts w:ascii="Arial" w:hAnsi="Arial" w:cs="Arial"/>
          <w:color w:val="000000"/>
          <w:sz w:val="22"/>
          <w:szCs w:val="22"/>
        </w:rPr>
        <w:t>Dec</w:t>
      </w:r>
      <w:proofErr w:type="gramEnd"/>
      <w:r>
        <w:rPr>
          <w:rStyle w:val="normaltextrun"/>
          <w:rFonts w:ascii="Arial" w:hAnsi="Arial" w:cs="Arial"/>
          <w:color w:val="000000"/>
          <w:sz w:val="22"/>
          <w:szCs w:val="22"/>
        </w:rPr>
        <w:t xml:space="preserve"> and Mon 2 Jan (no evening)</w:t>
      </w:r>
      <w:r>
        <w:rPr>
          <w:rStyle w:val="eop"/>
          <w:rFonts w:ascii="Arial" w:hAnsi="Arial" w:cs="Arial"/>
          <w:color w:val="000000"/>
          <w:sz w:val="22"/>
          <w:szCs w:val="22"/>
        </w:rPr>
        <w:t> </w:t>
      </w:r>
    </w:p>
    <w:p w14:paraId="27711794" w14:textId="77777777" w:rsidR="001F47BA" w:rsidRPr="001D1618" w:rsidRDefault="001F47BA" w:rsidP="001F0863">
      <w:pPr>
        <w:pStyle w:val="NormalWeb"/>
        <w:shd w:val="clear" w:color="auto" w:fill="FFFFFF"/>
        <w:spacing w:line="360" w:lineRule="auto"/>
        <w:contextualSpacing/>
        <w:textAlignment w:val="baseline"/>
        <w:rPr>
          <w:rFonts w:ascii="Arial" w:hAnsi="Arial" w:cs="Arial"/>
          <w:sz w:val="22"/>
          <w:szCs w:val="22"/>
        </w:rPr>
      </w:pPr>
    </w:p>
    <w:p w14:paraId="54D647E4" w14:textId="5367D632" w:rsidR="00170418" w:rsidRDefault="00170418" w:rsidP="001F0863">
      <w:pPr>
        <w:pStyle w:val="NormalWeb"/>
        <w:shd w:val="clear" w:color="auto" w:fill="FFFFFF"/>
        <w:spacing w:before="0" w:after="0" w:line="360" w:lineRule="auto"/>
        <w:contextualSpacing/>
        <w:textAlignment w:val="baseline"/>
        <w:rPr>
          <w:rStyle w:val="Strong"/>
          <w:rFonts w:ascii="Arial" w:hAnsi="Arial" w:cs="Arial"/>
          <w:sz w:val="22"/>
          <w:szCs w:val="22"/>
          <w:u w:val="single"/>
          <w:bdr w:val="none" w:sz="0" w:space="0" w:color="auto" w:frame="1"/>
        </w:rPr>
      </w:pPr>
      <w:r w:rsidRPr="001D1618">
        <w:rPr>
          <w:rStyle w:val="Strong"/>
          <w:rFonts w:ascii="Arial" w:hAnsi="Arial" w:cs="Arial"/>
          <w:sz w:val="22"/>
          <w:szCs w:val="22"/>
          <w:u w:val="single"/>
          <w:bdr w:val="none" w:sz="0" w:space="0" w:color="auto" w:frame="1"/>
        </w:rPr>
        <w:t>SEASON ON SALE</w:t>
      </w:r>
    </w:p>
    <w:p w14:paraId="17750D1A" w14:textId="77777777" w:rsidR="001D1618" w:rsidRPr="001D1618" w:rsidRDefault="001D1618" w:rsidP="001F0863">
      <w:pPr>
        <w:pStyle w:val="NormalWeb"/>
        <w:shd w:val="clear" w:color="auto" w:fill="FFFFFF"/>
        <w:spacing w:before="0" w:after="0" w:line="360" w:lineRule="auto"/>
        <w:contextualSpacing/>
        <w:textAlignment w:val="baseline"/>
        <w:rPr>
          <w:rStyle w:val="Strong"/>
          <w:rFonts w:ascii="Arial" w:hAnsi="Arial" w:cs="Arial"/>
          <w:sz w:val="22"/>
          <w:szCs w:val="22"/>
          <w:u w:val="single"/>
          <w:bdr w:val="none" w:sz="0" w:space="0" w:color="auto" w:frame="1"/>
        </w:rPr>
      </w:pPr>
    </w:p>
    <w:p w14:paraId="40766991" w14:textId="16194A17" w:rsidR="00170418" w:rsidRPr="00EA4935" w:rsidRDefault="00170418" w:rsidP="001F0863">
      <w:pPr>
        <w:pStyle w:val="NormalWeb"/>
        <w:shd w:val="clear" w:color="auto" w:fill="FFFFFF"/>
        <w:spacing w:line="360" w:lineRule="auto"/>
        <w:contextualSpacing/>
        <w:textAlignment w:val="baseline"/>
        <w:rPr>
          <w:rFonts w:ascii="Arial" w:hAnsi="Arial" w:cs="Arial"/>
          <w:sz w:val="22"/>
          <w:szCs w:val="22"/>
        </w:rPr>
      </w:pPr>
      <w:r w:rsidRPr="00EA4935">
        <w:rPr>
          <w:rFonts w:ascii="Arial" w:hAnsi="Arial" w:cs="Arial"/>
          <w:sz w:val="22"/>
          <w:szCs w:val="22"/>
        </w:rPr>
        <w:t>RSC Artists Circle and Gold Patrons</w:t>
      </w:r>
    </w:p>
    <w:p w14:paraId="3B90DD4E" w14:textId="0385CC4E" w:rsidR="00170418" w:rsidRPr="00F761C9" w:rsidRDefault="2C9624F2" w:rsidP="001F0863">
      <w:pPr>
        <w:pStyle w:val="NormalWeb"/>
        <w:shd w:val="clear" w:color="auto" w:fill="FFFFFF" w:themeFill="background1"/>
        <w:spacing w:line="360" w:lineRule="auto"/>
        <w:contextualSpacing/>
        <w:textAlignment w:val="baseline"/>
        <w:rPr>
          <w:rFonts w:ascii="Arial" w:hAnsi="Arial" w:cs="Arial"/>
          <w:sz w:val="22"/>
          <w:szCs w:val="22"/>
        </w:rPr>
      </w:pPr>
      <w:r w:rsidRPr="00F761C9">
        <w:rPr>
          <w:rFonts w:ascii="Arial" w:hAnsi="Arial" w:cs="Arial"/>
          <w:sz w:val="22"/>
          <w:szCs w:val="22"/>
        </w:rPr>
        <w:t xml:space="preserve">Monday </w:t>
      </w:r>
      <w:r w:rsidR="00F140B5" w:rsidRPr="00F761C9">
        <w:rPr>
          <w:rFonts w:ascii="Arial" w:hAnsi="Arial" w:cs="Arial"/>
          <w:sz w:val="22"/>
          <w:szCs w:val="22"/>
        </w:rPr>
        <w:t>9 May</w:t>
      </w:r>
      <w:r w:rsidRPr="00F761C9">
        <w:rPr>
          <w:rFonts w:ascii="Arial" w:hAnsi="Arial" w:cs="Arial"/>
          <w:sz w:val="22"/>
          <w:szCs w:val="22"/>
        </w:rPr>
        <w:t xml:space="preserve"> </w:t>
      </w:r>
    </w:p>
    <w:p w14:paraId="792B62DA" w14:textId="77777777" w:rsidR="00170418" w:rsidRPr="00F761C9" w:rsidRDefault="00170418" w:rsidP="001F0863">
      <w:pPr>
        <w:pStyle w:val="NormalWeb"/>
        <w:shd w:val="clear" w:color="auto" w:fill="FFFFFF"/>
        <w:spacing w:line="360" w:lineRule="auto"/>
        <w:contextualSpacing/>
        <w:textAlignment w:val="baseline"/>
        <w:rPr>
          <w:rFonts w:ascii="Arial" w:hAnsi="Arial" w:cs="Arial"/>
          <w:sz w:val="22"/>
          <w:szCs w:val="22"/>
        </w:rPr>
      </w:pPr>
    </w:p>
    <w:p w14:paraId="21626CB2" w14:textId="77777777" w:rsidR="00170418" w:rsidRPr="00F761C9" w:rsidRDefault="00170418" w:rsidP="001F0863">
      <w:pPr>
        <w:pStyle w:val="NormalWeb"/>
        <w:shd w:val="clear" w:color="auto" w:fill="FFFFFF"/>
        <w:spacing w:line="360" w:lineRule="auto"/>
        <w:contextualSpacing/>
        <w:textAlignment w:val="baseline"/>
        <w:rPr>
          <w:rFonts w:ascii="Arial" w:hAnsi="Arial" w:cs="Arial"/>
          <w:sz w:val="22"/>
          <w:szCs w:val="22"/>
        </w:rPr>
      </w:pPr>
      <w:r w:rsidRPr="00F761C9">
        <w:rPr>
          <w:rFonts w:ascii="Arial" w:hAnsi="Arial" w:cs="Arial"/>
          <w:sz w:val="22"/>
          <w:szCs w:val="22"/>
        </w:rPr>
        <w:t>RSC Silver Patrons</w:t>
      </w:r>
    </w:p>
    <w:p w14:paraId="3F86CD42" w14:textId="01F26E17" w:rsidR="00170418" w:rsidRPr="00F761C9" w:rsidRDefault="62F265C4" w:rsidP="001F0863">
      <w:pPr>
        <w:pStyle w:val="NormalWeb"/>
        <w:spacing w:line="360" w:lineRule="auto"/>
        <w:contextualSpacing/>
      </w:pPr>
      <w:r w:rsidRPr="00F761C9">
        <w:rPr>
          <w:rFonts w:ascii="Arial" w:hAnsi="Arial" w:cs="Arial"/>
          <w:sz w:val="22"/>
          <w:szCs w:val="22"/>
        </w:rPr>
        <w:t xml:space="preserve">Tuesday </w:t>
      </w:r>
      <w:r w:rsidR="00F140B5" w:rsidRPr="00F761C9">
        <w:rPr>
          <w:rFonts w:ascii="Arial" w:hAnsi="Arial" w:cs="Arial"/>
          <w:sz w:val="22"/>
          <w:szCs w:val="22"/>
        </w:rPr>
        <w:t>10 May</w:t>
      </w:r>
      <w:r w:rsidRPr="00F761C9">
        <w:rPr>
          <w:rFonts w:ascii="Arial" w:hAnsi="Arial" w:cs="Arial"/>
          <w:sz w:val="22"/>
          <w:szCs w:val="22"/>
        </w:rPr>
        <w:t xml:space="preserve"> </w:t>
      </w:r>
    </w:p>
    <w:p w14:paraId="483D993C" w14:textId="77777777" w:rsidR="00170418" w:rsidRPr="00F761C9" w:rsidRDefault="00170418" w:rsidP="001F0863">
      <w:pPr>
        <w:pStyle w:val="NormalWeb"/>
        <w:shd w:val="clear" w:color="auto" w:fill="FFFFFF"/>
        <w:spacing w:line="360" w:lineRule="auto"/>
        <w:contextualSpacing/>
        <w:textAlignment w:val="baseline"/>
        <w:rPr>
          <w:rFonts w:ascii="Arial" w:hAnsi="Arial" w:cs="Arial"/>
          <w:sz w:val="22"/>
          <w:szCs w:val="22"/>
        </w:rPr>
      </w:pPr>
    </w:p>
    <w:p w14:paraId="65AE196E" w14:textId="77777777" w:rsidR="009D2297" w:rsidRPr="00F761C9" w:rsidRDefault="00170418" w:rsidP="001F0863">
      <w:pPr>
        <w:pStyle w:val="NormalWeb"/>
        <w:shd w:val="clear" w:color="auto" w:fill="FFFFFF"/>
        <w:spacing w:line="360" w:lineRule="auto"/>
        <w:contextualSpacing/>
        <w:textAlignment w:val="baseline"/>
        <w:rPr>
          <w:rFonts w:ascii="Arial" w:hAnsi="Arial" w:cs="Arial"/>
          <w:sz w:val="22"/>
          <w:szCs w:val="22"/>
        </w:rPr>
      </w:pPr>
      <w:r w:rsidRPr="00F761C9">
        <w:rPr>
          <w:rFonts w:ascii="Arial" w:hAnsi="Arial" w:cs="Arial"/>
          <w:sz w:val="22"/>
          <w:szCs w:val="22"/>
        </w:rPr>
        <w:t>RSC Bronze Patrons / Barbican Patrons</w:t>
      </w:r>
    </w:p>
    <w:p w14:paraId="532EE33C" w14:textId="696BAE82" w:rsidR="00170418" w:rsidRPr="00F761C9" w:rsidRDefault="6BE62798" w:rsidP="001F0863">
      <w:pPr>
        <w:pStyle w:val="NormalWeb"/>
        <w:shd w:val="clear" w:color="auto" w:fill="FFFFFF"/>
        <w:spacing w:line="360" w:lineRule="auto"/>
        <w:contextualSpacing/>
        <w:textAlignment w:val="baseline"/>
        <w:rPr>
          <w:rFonts w:ascii="Arial" w:hAnsi="Arial" w:cs="Arial"/>
          <w:sz w:val="22"/>
          <w:szCs w:val="22"/>
        </w:rPr>
      </w:pPr>
      <w:r w:rsidRPr="00F761C9">
        <w:rPr>
          <w:rFonts w:ascii="Arial" w:hAnsi="Arial" w:cs="Arial"/>
          <w:sz w:val="22"/>
          <w:szCs w:val="22"/>
        </w:rPr>
        <w:t xml:space="preserve">Wednesday </w:t>
      </w:r>
      <w:r w:rsidR="006A2388" w:rsidRPr="00F761C9">
        <w:rPr>
          <w:rFonts w:ascii="Arial" w:hAnsi="Arial" w:cs="Arial"/>
          <w:sz w:val="22"/>
          <w:szCs w:val="22"/>
        </w:rPr>
        <w:t>11 May</w:t>
      </w:r>
      <w:r w:rsidRPr="00F761C9">
        <w:rPr>
          <w:rFonts w:ascii="Arial" w:hAnsi="Arial" w:cs="Arial"/>
          <w:sz w:val="22"/>
          <w:szCs w:val="22"/>
        </w:rPr>
        <w:t xml:space="preserve"> </w:t>
      </w:r>
    </w:p>
    <w:p w14:paraId="0D2FA38C" w14:textId="77777777" w:rsidR="009138C3" w:rsidRPr="00F761C9" w:rsidRDefault="009138C3" w:rsidP="001F0863">
      <w:pPr>
        <w:pStyle w:val="NormalWeb"/>
        <w:shd w:val="clear" w:color="auto" w:fill="FFFFFF"/>
        <w:spacing w:line="360" w:lineRule="auto"/>
        <w:contextualSpacing/>
        <w:textAlignment w:val="baseline"/>
        <w:rPr>
          <w:rFonts w:ascii="Arial" w:hAnsi="Arial" w:cs="Arial"/>
          <w:sz w:val="22"/>
          <w:szCs w:val="22"/>
        </w:rPr>
      </w:pPr>
    </w:p>
    <w:p w14:paraId="102A608F" w14:textId="7D653DBA" w:rsidR="00170418" w:rsidRPr="00F761C9" w:rsidRDefault="006939C7" w:rsidP="001F0863">
      <w:pPr>
        <w:pStyle w:val="NormalWeb"/>
        <w:shd w:val="clear" w:color="auto" w:fill="FFFFFF"/>
        <w:spacing w:line="360" w:lineRule="auto"/>
        <w:contextualSpacing/>
        <w:textAlignment w:val="baseline"/>
        <w:rPr>
          <w:rFonts w:ascii="Arial" w:hAnsi="Arial" w:cs="Arial"/>
          <w:sz w:val="22"/>
          <w:szCs w:val="22"/>
        </w:rPr>
      </w:pPr>
      <w:r w:rsidRPr="00F761C9">
        <w:rPr>
          <w:rFonts w:ascii="Arial" w:hAnsi="Arial" w:cs="Arial"/>
          <w:sz w:val="22"/>
          <w:szCs w:val="22"/>
        </w:rPr>
        <w:t xml:space="preserve">RSC </w:t>
      </w:r>
      <w:r w:rsidR="00170418" w:rsidRPr="00F761C9">
        <w:rPr>
          <w:rFonts w:ascii="Arial" w:hAnsi="Arial" w:cs="Arial"/>
          <w:sz w:val="22"/>
          <w:szCs w:val="22"/>
        </w:rPr>
        <w:t>Members and Barbican Membership Plus</w:t>
      </w:r>
    </w:p>
    <w:p w14:paraId="0E54C377" w14:textId="23F19DB7" w:rsidR="00170418" w:rsidRPr="00F761C9" w:rsidRDefault="3CADD5D0" w:rsidP="001F0863">
      <w:pPr>
        <w:pStyle w:val="NormalWeb"/>
        <w:spacing w:line="360" w:lineRule="auto"/>
        <w:contextualSpacing/>
      </w:pPr>
      <w:r w:rsidRPr="00F761C9">
        <w:rPr>
          <w:rFonts w:ascii="Arial" w:hAnsi="Arial" w:cs="Arial"/>
          <w:sz w:val="22"/>
          <w:szCs w:val="22"/>
        </w:rPr>
        <w:t xml:space="preserve">Thursday </w:t>
      </w:r>
      <w:r w:rsidR="006A2388" w:rsidRPr="00F761C9">
        <w:rPr>
          <w:rFonts w:ascii="Arial" w:hAnsi="Arial" w:cs="Arial"/>
          <w:sz w:val="22"/>
          <w:szCs w:val="22"/>
        </w:rPr>
        <w:t>12 May</w:t>
      </w:r>
      <w:r w:rsidRPr="00F761C9">
        <w:rPr>
          <w:rFonts w:ascii="Arial" w:hAnsi="Arial" w:cs="Arial"/>
          <w:sz w:val="22"/>
          <w:szCs w:val="22"/>
        </w:rPr>
        <w:t xml:space="preserve"> </w:t>
      </w:r>
    </w:p>
    <w:p w14:paraId="21A2A35E" w14:textId="77777777" w:rsidR="00170418" w:rsidRPr="00F761C9" w:rsidRDefault="00170418" w:rsidP="001F0863">
      <w:pPr>
        <w:pStyle w:val="NormalWeb"/>
        <w:shd w:val="clear" w:color="auto" w:fill="FFFFFF"/>
        <w:spacing w:line="360" w:lineRule="auto"/>
        <w:contextualSpacing/>
        <w:textAlignment w:val="baseline"/>
        <w:rPr>
          <w:rFonts w:ascii="Arial" w:hAnsi="Arial" w:cs="Arial"/>
          <w:sz w:val="22"/>
          <w:szCs w:val="22"/>
        </w:rPr>
      </w:pPr>
    </w:p>
    <w:p w14:paraId="49D186E4" w14:textId="6B102A1A" w:rsidR="00170418" w:rsidRPr="00F761C9" w:rsidRDefault="006939C7" w:rsidP="001F0863">
      <w:pPr>
        <w:pStyle w:val="NormalWeb"/>
        <w:shd w:val="clear" w:color="auto" w:fill="FFFFFF"/>
        <w:spacing w:line="360" w:lineRule="auto"/>
        <w:contextualSpacing/>
        <w:textAlignment w:val="baseline"/>
        <w:rPr>
          <w:rFonts w:ascii="Arial" w:hAnsi="Arial" w:cs="Arial"/>
          <w:sz w:val="22"/>
          <w:szCs w:val="22"/>
        </w:rPr>
      </w:pPr>
      <w:r w:rsidRPr="00F761C9">
        <w:rPr>
          <w:rFonts w:ascii="Arial" w:hAnsi="Arial" w:cs="Arial"/>
          <w:sz w:val="22"/>
          <w:szCs w:val="22"/>
        </w:rPr>
        <w:t xml:space="preserve">RSC </w:t>
      </w:r>
      <w:r w:rsidR="00170418" w:rsidRPr="00F761C9">
        <w:rPr>
          <w:rFonts w:ascii="Arial" w:hAnsi="Arial" w:cs="Arial"/>
          <w:sz w:val="22"/>
          <w:szCs w:val="22"/>
        </w:rPr>
        <w:t>Subscribers and Barbican Members</w:t>
      </w:r>
    </w:p>
    <w:p w14:paraId="64DB5B49" w14:textId="19041301" w:rsidR="00170418" w:rsidRPr="00F761C9" w:rsidRDefault="006A2388" w:rsidP="001F0863">
      <w:pPr>
        <w:pStyle w:val="NormalWeb"/>
        <w:spacing w:line="360" w:lineRule="auto"/>
        <w:contextualSpacing/>
      </w:pPr>
      <w:r w:rsidRPr="00F761C9">
        <w:rPr>
          <w:rFonts w:ascii="Arial" w:hAnsi="Arial" w:cs="Arial"/>
          <w:sz w:val="22"/>
          <w:szCs w:val="22"/>
        </w:rPr>
        <w:t>Friday 13 May</w:t>
      </w:r>
    </w:p>
    <w:p w14:paraId="159C37C9" w14:textId="77777777" w:rsidR="00170418" w:rsidRPr="003B23FE" w:rsidRDefault="00170418" w:rsidP="001F0863">
      <w:pPr>
        <w:pStyle w:val="NormalWeb"/>
        <w:shd w:val="clear" w:color="auto" w:fill="FFFFFF"/>
        <w:spacing w:line="360" w:lineRule="auto"/>
        <w:contextualSpacing/>
        <w:textAlignment w:val="baseline"/>
        <w:rPr>
          <w:rFonts w:ascii="Arial" w:hAnsi="Arial" w:cs="Arial"/>
          <w:color w:val="FF0000"/>
          <w:sz w:val="22"/>
          <w:szCs w:val="22"/>
        </w:rPr>
      </w:pPr>
    </w:p>
    <w:p w14:paraId="46530DBE" w14:textId="77777777" w:rsidR="00170418" w:rsidRPr="00EA4935" w:rsidRDefault="00170418" w:rsidP="001F0863">
      <w:pPr>
        <w:pStyle w:val="NormalWeb"/>
        <w:shd w:val="clear" w:color="auto" w:fill="FFFFFF"/>
        <w:spacing w:line="360" w:lineRule="auto"/>
        <w:contextualSpacing/>
        <w:textAlignment w:val="baseline"/>
        <w:rPr>
          <w:rFonts w:ascii="Arial" w:hAnsi="Arial" w:cs="Arial"/>
          <w:sz w:val="22"/>
          <w:szCs w:val="22"/>
        </w:rPr>
      </w:pPr>
      <w:r w:rsidRPr="00EA4935">
        <w:rPr>
          <w:rFonts w:ascii="Arial" w:hAnsi="Arial" w:cs="Arial"/>
          <w:sz w:val="22"/>
          <w:szCs w:val="22"/>
        </w:rPr>
        <w:t>Public Booking</w:t>
      </w:r>
    </w:p>
    <w:p w14:paraId="03CC4414" w14:textId="05931C08" w:rsidR="00045E89" w:rsidRDefault="00E103CE" w:rsidP="00087E4A">
      <w:pPr>
        <w:pStyle w:val="NormalWeb"/>
        <w:shd w:val="clear" w:color="auto" w:fill="FFFFFF"/>
        <w:spacing w:line="360" w:lineRule="auto"/>
        <w:contextualSpacing/>
        <w:textAlignment w:val="baseline"/>
        <w:rPr>
          <w:rFonts w:ascii="Arial" w:hAnsi="Arial" w:cs="Arial"/>
          <w:sz w:val="22"/>
          <w:szCs w:val="22"/>
        </w:rPr>
      </w:pPr>
      <w:r w:rsidRPr="00751547">
        <w:rPr>
          <w:rFonts w:ascii="Arial" w:hAnsi="Arial" w:cs="Arial"/>
          <w:sz w:val="22"/>
          <w:szCs w:val="22"/>
        </w:rPr>
        <w:t>Thursday</w:t>
      </w:r>
      <w:r w:rsidR="00170418" w:rsidRPr="00751547">
        <w:rPr>
          <w:rFonts w:ascii="Arial" w:hAnsi="Arial" w:cs="Arial"/>
          <w:sz w:val="22"/>
          <w:szCs w:val="22"/>
        </w:rPr>
        <w:t xml:space="preserve"> </w:t>
      </w:r>
      <w:r w:rsidR="006756A7" w:rsidRPr="00751547">
        <w:rPr>
          <w:rFonts w:ascii="Arial" w:hAnsi="Arial" w:cs="Arial"/>
          <w:sz w:val="22"/>
          <w:szCs w:val="22"/>
        </w:rPr>
        <w:t>19</w:t>
      </w:r>
      <w:r w:rsidR="00751547" w:rsidRPr="00751547">
        <w:rPr>
          <w:rFonts w:ascii="Arial" w:hAnsi="Arial" w:cs="Arial"/>
          <w:sz w:val="22"/>
          <w:szCs w:val="22"/>
        </w:rPr>
        <w:t xml:space="preserve"> </w:t>
      </w:r>
      <w:r w:rsidR="006756A7" w:rsidRPr="00751547">
        <w:rPr>
          <w:rFonts w:ascii="Arial" w:hAnsi="Arial" w:cs="Arial"/>
          <w:sz w:val="22"/>
          <w:szCs w:val="22"/>
        </w:rPr>
        <w:t>May</w:t>
      </w:r>
    </w:p>
    <w:p w14:paraId="0DB11911" w14:textId="77777777" w:rsidR="00463FDF" w:rsidRDefault="00463FDF" w:rsidP="00087E4A">
      <w:pPr>
        <w:pStyle w:val="NormalWeb"/>
        <w:shd w:val="clear" w:color="auto" w:fill="FFFFFF"/>
        <w:spacing w:line="360" w:lineRule="auto"/>
        <w:contextualSpacing/>
        <w:textAlignment w:val="baseline"/>
        <w:rPr>
          <w:rFonts w:ascii="Arial" w:hAnsi="Arial" w:cs="Arial"/>
          <w:sz w:val="22"/>
          <w:szCs w:val="22"/>
        </w:rPr>
      </w:pPr>
    </w:p>
    <w:p w14:paraId="57D66FFF" w14:textId="77777777" w:rsidR="00463FDF" w:rsidRDefault="00463FDF" w:rsidP="00087E4A">
      <w:pPr>
        <w:pStyle w:val="NormalWeb"/>
        <w:shd w:val="clear" w:color="auto" w:fill="FFFFFF"/>
        <w:spacing w:line="360" w:lineRule="auto"/>
        <w:contextualSpacing/>
        <w:textAlignment w:val="baseline"/>
        <w:rPr>
          <w:rFonts w:ascii="Arial" w:hAnsi="Arial" w:cs="Arial"/>
          <w:sz w:val="22"/>
          <w:szCs w:val="22"/>
        </w:rPr>
      </w:pPr>
    </w:p>
    <w:p w14:paraId="2B2DBC0B" w14:textId="77777777" w:rsidR="00463FDF" w:rsidRPr="00087E4A" w:rsidRDefault="00463FDF" w:rsidP="00087E4A">
      <w:pPr>
        <w:pStyle w:val="NormalWeb"/>
        <w:shd w:val="clear" w:color="auto" w:fill="FFFFFF"/>
        <w:spacing w:line="360" w:lineRule="auto"/>
        <w:contextualSpacing/>
        <w:textAlignment w:val="baseline"/>
        <w:rPr>
          <w:rStyle w:val="Strong"/>
          <w:rFonts w:ascii="Arial" w:hAnsi="Arial" w:cs="Arial"/>
          <w:b w:val="0"/>
          <w:bCs w:val="0"/>
          <w:sz w:val="22"/>
          <w:szCs w:val="22"/>
        </w:rPr>
      </w:pPr>
    </w:p>
    <w:p w14:paraId="028BEB71" w14:textId="235AA6A8" w:rsidR="00170418" w:rsidRPr="001D1618" w:rsidRDefault="00170418" w:rsidP="001F0863">
      <w:pPr>
        <w:pStyle w:val="NormalWeb"/>
        <w:shd w:val="clear" w:color="auto" w:fill="FFFFFF"/>
        <w:spacing w:before="0" w:after="0" w:line="360" w:lineRule="auto"/>
        <w:contextualSpacing/>
        <w:textAlignment w:val="baseline"/>
        <w:rPr>
          <w:rFonts w:ascii="Arial" w:hAnsi="Arial" w:cs="Arial"/>
          <w:sz w:val="22"/>
          <w:szCs w:val="22"/>
        </w:rPr>
      </w:pPr>
      <w:r w:rsidRPr="001D1618">
        <w:rPr>
          <w:rStyle w:val="Strong"/>
          <w:rFonts w:ascii="Arial" w:hAnsi="Arial" w:cs="Arial"/>
          <w:sz w:val="22"/>
          <w:szCs w:val="22"/>
          <w:u w:val="single"/>
          <w:bdr w:val="none" w:sz="0" w:space="0" w:color="auto" w:frame="1"/>
        </w:rPr>
        <w:lastRenderedPageBreak/>
        <w:t>RSC ASSISTED PERFORMANCES AT THE BARBICAN</w:t>
      </w:r>
    </w:p>
    <w:p w14:paraId="597510A7" w14:textId="77777777" w:rsidR="006939C7" w:rsidRPr="001D1618" w:rsidRDefault="006939C7" w:rsidP="001F0863">
      <w:pPr>
        <w:pStyle w:val="NormalWeb"/>
        <w:shd w:val="clear" w:color="auto" w:fill="FFFFFF"/>
        <w:spacing w:before="0" w:after="0" w:line="360" w:lineRule="auto"/>
        <w:contextualSpacing/>
        <w:textAlignment w:val="baseline"/>
        <w:rPr>
          <w:rFonts w:ascii="Arial" w:hAnsi="Arial" w:cs="Arial"/>
          <w:sz w:val="22"/>
          <w:szCs w:val="22"/>
          <w:u w:val="single"/>
          <w:bdr w:val="none" w:sz="0" w:space="0" w:color="auto" w:frame="1"/>
        </w:rPr>
      </w:pPr>
    </w:p>
    <w:p w14:paraId="4A4BF65D" w14:textId="77777777" w:rsidR="006939C7" w:rsidRPr="001D1618" w:rsidRDefault="00170418" w:rsidP="001F0863">
      <w:pPr>
        <w:pStyle w:val="NormalWeb"/>
        <w:shd w:val="clear" w:color="auto" w:fill="FFFFFF"/>
        <w:spacing w:before="0" w:after="0" w:line="360" w:lineRule="auto"/>
        <w:contextualSpacing/>
        <w:textAlignment w:val="baseline"/>
        <w:rPr>
          <w:rFonts w:ascii="Arial" w:hAnsi="Arial" w:cs="Arial"/>
          <w:sz w:val="22"/>
          <w:szCs w:val="22"/>
        </w:rPr>
      </w:pPr>
      <w:r w:rsidRPr="001D1618">
        <w:rPr>
          <w:rFonts w:ascii="Arial" w:hAnsi="Arial" w:cs="Arial"/>
          <w:sz w:val="22"/>
          <w:szCs w:val="22"/>
          <w:u w:val="single"/>
          <w:bdr w:val="none" w:sz="0" w:space="0" w:color="auto" w:frame="1"/>
        </w:rPr>
        <w:t>Relaxed performance</w:t>
      </w:r>
    </w:p>
    <w:p w14:paraId="7CFDA1B2" w14:textId="15856D22" w:rsidR="00170418" w:rsidRPr="00666725" w:rsidRDefault="00525309" w:rsidP="001F0863">
      <w:pPr>
        <w:pStyle w:val="NormalWeb"/>
        <w:shd w:val="clear" w:color="auto" w:fill="FFFFFF"/>
        <w:spacing w:before="0" w:after="0" w:line="360" w:lineRule="auto"/>
        <w:contextualSpacing/>
        <w:textAlignment w:val="baseline"/>
        <w:rPr>
          <w:rFonts w:ascii="Arial" w:hAnsi="Arial" w:cs="Arial"/>
          <w:sz w:val="22"/>
          <w:szCs w:val="22"/>
        </w:rPr>
      </w:pPr>
      <w:r w:rsidRPr="00666725">
        <w:rPr>
          <w:rFonts w:ascii="Arial" w:hAnsi="Arial" w:cs="Arial"/>
          <w:sz w:val="22"/>
          <w:szCs w:val="22"/>
        </w:rPr>
        <w:t>Thursday 15 December, 2pm</w:t>
      </w:r>
    </w:p>
    <w:p w14:paraId="1122ECD8" w14:textId="0D9A6FE7" w:rsidR="003C2450" w:rsidRPr="00666725" w:rsidRDefault="003C2450" w:rsidP="001F0863">
      <w:pPr>
        <w:pStyle w:val="NormalWeb"/>
        <w:shd w:val="clear" w:color="auto" w:fill="FFFFFF"/>
        <w:spacing w:before="0" w:after="0" w:line="360" w:lineRule="auto"/>
        <w:contextualSpacing/>
        <w:textAlignment w:val="baseline"/>
        <w:rPr>
          <w:rFonts w:ascii="Arial" w:hAnsi="Arial" w:cs="Arial"/>
          <w:sz w:val="22"/>
          <w:szCs w:val="22"/>
        </w:rPr>
      </w:pPr>
      <w:r w:rsidRPr="00666725">
        <w:rPr>
          <w:rFonts w:ascii="Arial" w:hAnsi="Arial" w:cs="Arial"/>
          <w:sz w:val="22"/>
          <w:szCs w:val="22"/>
        </w:rPr>
        <w:t>Saturday 7 January, 2pm</w:t>
      </w:r>
    </w:p>
    <w:p w14:paraId="328889A1" w14:textId="77777777" w:rsidR="006939C7" w:rsidRPr="00666725" w:rsidRDefault="006939C7" w:rsidP="001F0863">
      <w:pPr>
        <w:pStyle w:val="NormalWeb"/>
        <w:shd w:val="clear" w:color="auto" w:fill="FFFFFF"/>
        <w:spacing w:line="360" w:lineRule="auto"/>
        <w:contextualSpacing/>
        <w:textAlignment w:val="baseline"/>
        <w:rPr>
          <w:rFonts w:ascii="Arial" w:hAnsi="Arial" w:cs="Arial"/>
          <w:sz w:val="22"/>
          <w:szCs w:val="22"/>
        </w:rPr>
      </w:pPr>
    </w:p>
    <w:p w14:paraId="29312719" w14:textId="77777777" w:rsidR="00170418" w:rsidRPr="00666725" w:rsidRDefault="00170418" w:rsidP="001F0863">
      <w:pPr>
        <w:pStyle w:val="NormalWeb"/>
        <w:shd w:val="clear" w:color="auto" w:fill="FFFFFF"/>
        <w:spacing w:before="0" w:after="0" w:line="360" w:lineRule="auto"/>
        <w:contextualSpacing/>
        <w:textAlignment w:val="baseline"/>
        <w:rPr>
          <w:rFonts w:ascii="Arial" w:hAnsi="Arial" w:cs="Arial"/>
          <w:sz w:val="22"/>
          <w:szCs w:val="22"/>
        </w:rPr>
      </w:pPr>
      <w:r w:rsidRPr="00666725">
        <w:rPr>
          <w:rFonts w:ascii="Arial" w:hAnsi="Arial" w:cs="Arial"/>
          <w:sz w:val="22"/>
          <w:szCs w:val="22"/>
          <w:u w:val="single"/>
          <w:bdr w:val="none" w:sz="0" w:space="0" w:color="auto" w:frame="1"/>
        </w:rPr>
        <w:t>Performance with Integrated BSL Interpreter</w:t>
      </w:r>
    </w:p>
    <w:p w14:paraId="5DB5A041" w14:textId="0889E66D" w:rsidR="00170418" w:rsidRPr="00666725" w:rsidRDefault="00525309" w:rsidP="001F0863">
      <w:pPr>
        <w:pStyle w:val="NormalWeb"/>
        <w:shd w:val="clear" w:color="auto" w:fill="FFFFFF"/>
        <w:spacing w:line="360" w:lineRule="auto"/>
        <w:contextualSpacing/>
        <w:textAlignment w:val="baseline"/>
        <w:rPr>
          <w:rFonts w:ascii="Arial" w:hAnsi="Arial" w:cs="Arial"/>
          <w:sz w:val="22"/>
          <w:szCs w:val="22"/>
        </w:rPr>
      </w:pPr>
      <w:r w:rsidRPr="00666725">
        <w:rPr>
          <w:rFonts w:ascii="Arial" w:hAnsi="Arial" w:cs="Arial"/>
          <w:sz w:val="22"/>
          <w:szCs w:val="22"/>
        </w:rPr>
        <w:t>Thursday 15 December, 2pm</w:t>
      </w:r>
    </w:p>
    <w:p w14:paraId="05DF78D9" w14:textId="79EB97E2" w:rsidR="003C2450" w:rsidRPr="00666725" w:rsidRDefault="003C2450" w:rsidP="001F0863">
      <w:pPr>
        <w:pStyle w:val="NormalWeb"/>
        <w:shd w:val="clear" w:color="auto" w:fill="FFFFFF"/>
        <w:spacing w:line="360" w:lineRule="auto"/>
        <w:contextualSpacing/>
        <w:textAlignment w:val="baseline"/>
        <w:rPr>
          <w:rFonts w:ascii="Arial" w:hAnsi="Arial" w:cs="Arial"/>
          <w:sz w:val="22"/>
          <w:szCs w:val="22"/>
        </w:rPr>
      </w:pPr>
      <w:r w:rsidRPr="00666725">
        <w:rPr>
          <w:rFonts w:ascii="Arial" w:hAnsi="Arial" w:cs="Arial"/>
          <w:sz w:val="22"/>
          <w:szCs w:val="22"/>
        </w:rPr>
        <w:t>Saturday 7 January, 2pm</w:t>
      </w:r>
    </w:p>
    <w:p w14:paraId="25E5CC39" w14:textId="77777777" w:rsidR="006939C7" w:rsidRPr="00666725" w:rsidRDefault="006939C7" w:rsidP="001F0863">
      <w:pPr>
        <w:pStyle w:val="NormalWeb"/>
        <w:shd w:val="clear" w:color="auto" w:fill="FFFFFF"/>
        <w:spacing w:line="360" w:lineRule="auto"/>
        <w:contextualSpacing/>
        <w:textAlignment w:val="baseline"/>
        <w:rPr>
          <w:rFonts w:ascii="Arial" w:hAnsi="Arial" w:cs="Arial"/>
          <w:sz w:val="22"/>
          <w:szCs w:val="22"/>
        </w:rPr>
      </w:pPr>
    </w:p>
    <w:p w14:paraId="1BD1C3F8" w14:textId="77777777" w:rsidR="00170418" w:rsidRPr="00666725" w:rsidRDefault="00170418" w:rsidP="001F0863">
      <w:pPr>
        <w:pStyle w:val="NormalWeb"/>
        <w:shd w:val="clear" w:color="auto" w:fill="FFFFFF"/>
        <w:spacing w:before="0" w:after="0" w:line="360" w:lineRule="auto"/>
        <w:contextualSpacing/>
        <w:textAlignment w:val="baseline"/>
        <w:rPr>
          <w:rFonts w:ascii="Arial" w:hAnsi="Arial" w:cs="Arial"/>
          <w:sz w:val="22"/>
          <w:szCs w:val="22"/>
        </w:rPr>
      </w:pPr>
      <w:r w:rsidRPr="00666725">
        <w:rPr>
          <w:rFonts w:ascii="Arial" w:hAnsi="Arial" w:cs="Arial"/>
          <w:sz w:val="22"/>
          <w:szCs w:val="22"/>
          <w:u w:val="single"/>
          <w:bdr w:val="none" w:sz="0" w:space="0" w:color="auto" w:frame="1"/>
        </w:rPr>
        <w:t>Captioned and Audio Described performance</w:t>
      </w:r>
    </w:p>
    <w:p w14:paraId="5957B937" w14:textId="11349B16" w:rsidR="00170418" w:rsidRPr="00666725" w:rsidRDefault="00C956A1" w:rsidP="001F0863">
      <w:pPr>
        <w:pStyle w:val="NormalWeb"/>
        <w:shd w:val="clear" w:color="auto" w:fill="FFFFFF"/>
        <w:spacing w:line="360" w:lineRule="auto"/>
        <w:contextualSpacing/>
        <w:textAlignment w:val="baseline"/>
        <w:rPr>
          <w:rFonts w:ascii="Arial" w:hAnsi="Arial" w:cs="Arial"/>
          <w:sz w:val="22"/>
          <w:szCs w:val="22"/>
        </w:rPr>
      </w:pPr>
      <w:r w:rsidRPr="00666725">
        <w:rPr>
          <w:rFonts w:ascii="Arial" w:hAnsi="Arial" w:cs="Arial"/>
          <w:sz w:val="22"/>
          <w:szCs w:val="22"/>
        </w:rPr>
        <w:t>Saturday 29 October</w:t>
      </w:r>
      <w:r w:rsidR="009739F2" w:rsidRPr="00666725">
        <w:rPr>
          <w:rFonts w:ascii="Arial" w:hAnsi="Arial" w:cs="Arial"/>
          <w:sz w:val="22"/>
          <w:szCs w:val="22"/>
        </w:rPr>
        <w:t>, 2pm</w:t>
      </w:r>
    </w:p>
    <w:p w14:paraId="366BA72D" w14:textId="0D2B39C9" w:rsidR="00343D18" w:rsidRPr="00666725" w:rsidRDefault="00343D18" w:rsidP="001F0863">
      <w:pPr>
        <w:pStyle w:val="NormalWeb"/>
        <w:shd w:val="clear" w:color="auto" w:fill="FFFFFF"/>
        <w:spacing w:line="360" w:lineRule="auto"/>
        <w:contextualSpacing/>
        <w:textAlignment w:val="baseline"/>
        <w:rPr>
          <w:rFonts w:ascii="Arial" w:hAnsi="Arial" w:cs="Arial"/>
          <w:sz w:val="22"/>
          <w:szCs w:val="22"/>
        </w:rPr>
      </w:pPr>
      <w:r w:rsidRPr="00666725">
        <w:rPr>
          <w:rFonts w:ascii="Arial" w:hAnsi="Arial" w:cs="Arial"/>
          <w:sz w:val="22"/>
          <w:szCs w:val="22"/>
        </w:rPr>
        <w:t>Saturday 12 November, 2pm (captioned only)</w:t>
      </w:r>
    </w:p>
    <w:p w14:paraId="2D28DEF3" w14:textId="5043F19A" w:rsidR="006A17B9" w:rsidRPr="00666725" w:rsidRDefault="006A17B9" w:rsidP="001F0863">
      <w:pPr>
        <w:pStyle w:val="NormalWeb"/>
        <w:shd w:val="clear" w:color="auto" w:fill="FFFFFF"/>
        <w:spacing w:line="360" w:lineRule="auto"/>
        <w:contextualSpacing/>
        <w:textAlignment w:val="baseline"/>
        <w:rPr>
          <w:rFonts w:ascii="Arial" w:hAnsi="Arial" w:cs="Arial"/>
          <w:sz w:val="22"/>
          <w:szCs w:val="22"/>
        </w:rPr>
      </w:pPr>
      <w:r w:rsidRPr="00666725">
        <w:rPr>
          <w:rFonts w:ascii="Arial" w:hAnsi="Arial" w:cs="Arial"/>
          <w:sz w:val="22"/>
          <w:szCs w:val="22"/>
        </w:rPr>
        <w:t>Thursday 8 December, 2pm (captioned only)</w:t>
      </w:r>
    </w:p>
    <w:p w14:paraId="0B2E1664" w14:textId="6C01EF82" w:rsidR="002B52FF" w:rsidRPr="00666725" w:rsidRDefault="00D95612" w:rsidP="001F0863">
      <w:pPr>
        <w:pStyle w:val="NormalWeb"/>
        <w:shd w:val="clear" w:color="auto" w:fill="FFFFFF"/>
        <w:spacing w:line="360" w:lineRule="auto"/>
        <w:contextualSpacing/>
        <w:textAlignment w:val="baseline"/>
        <w:rPr>
          <w:rFonts w:ascii="Arial" w:hAnsi="Arial" w:cs="Arial"/>
          <w:sz w:val="22"/>
          <w:szCs w:val="22"/>
        </w:rPr>
      </w:pPr>
      <w:r w:rsidRPr="00666725">
        <w:rPr>
          <w:rFonts w:ascii="Arial" w:hAnsi="Arial" w:cs="Arial"/>
          <w:sz w:val="22"/>
          <w:szCs w:val="22"/>
        </w:rPr>
        <w:t>Wednesday 18 January, 7pm</w:t>
      </w:r>
    </w:p>
    <w:p w14:paraId="3AE8169F" w14:textId="77777777" w:rsidR="006939C7" w:rsidRPr="001D1618" w:rsidRDefault="006939C7" w:rsidP="001F0863">
      <w:pPr>
        <w:pStyle w:val="NormalWeb"/>
        <w:shd w:val="clear" w:color="auto" w:fill="FFFFFF"/>
        <w:spacing w:line="360" w:lineRule="auto"/>
        <w:contextualSpacing/>
        <w:textAlignment w:val="baseline"/>
        <w:rPr>
          <w:rFonts w:ascii="Arial" w:hAnsi="Arial" w:cs="Arial"/>
          <w:sz w:val="22"/>
          <w:szCs w:val="22"/>
        </w:rPr>
      </w:pPr>
    </w:p>
    <w:p w14:paraId="15694EB2" w14:textId="210DAA5E" w:rsidR="00170418" w:rsidRPr="00666725" w:rsidRDefault="00170418" w:rsidP="001F0863">
      <w:pPr>
        <w:pStyle w:val="NormalWeb"/>
        <w:shd w:val="clear" w:color="auto" w:fill="FFFFFF"/>
        <w:spacing w:line="360" w:lineRule="auto"/>
        <w:contextualSpacing/>
        <w:textAlignment w:val="baseline"/>
        <w:rPr>
          <w:rFonts w:ascii="Arial" w:hAnsi="Arial" w:cs="Arial"/>
          <w:sz w:val="22"/>
          <w:szCs w:val="22"/>
        </w:rPr>
      </w:pPr>
      <w:r w:rsidRPr="00666725">
        <w:rPr>
          <w:rFonts w:ascii="Arial" w:hAnsi="Arial" w:cs="Arial"/>
          <w:sz w:val="22"/>
          <w:szCs w:val="22"/>
        </w:rPr>
        <w:t xml:space="preserve">A touch tour will take place at </w:t>
      </w:r>
      <w:r w:rsidR="009739F2" w:rsidRPr="00666725">
        <w:rPr>
          <w:rFonts w:ascii="Arial" w:hAnsi="Arial" w:cs="Arial"/>
          <w:sz w:val="22"/>
          <w:szCs w:val="22"/>
        </w:rPr>
        <w:t>12noon</w:t>
      </w:r>
      <w:r w:rsidR="00D95612" w:rsidRPr="00666725">
        <w:rPr>
          <w:rFonts w:ascii="Arial" w:hAnsi="Arial" w:cs="Arial"/>
          <w:sz w:val="22"/>
          <w:szCs w:val="22"/>
        </w:rPr>
        <w:t xml:space="preserve"> and 5pm</w:t>
      </w:r>
      <w:r w:rsidR="009739F2" w:rsidRPr="00666725">
        <w:rPr>
          <w:rFonts w:ascii="Arial" w:hAnsi="Arial" w:cs="Arial"/>
          <w:sz w:val="22"/>
          <w:szCs w:val="22"/>
        </w:rPr>
        <w:t xml:space="preserve"> before</w:t>
      </w:r>
      <w:r w:rsidRPr="00666725">
        <w:rPr>
          <w:rFonts w:ascii="Arial" w:hAnsi="Arial" w:cs="Arial"/>
          <w:sz w:val="22"/>
          <w:szCs w:val="22"/>
        </w:rPr>
        <w:t xml:space="preserve"> the audio described performance</w:t>
      </w:r>
      <w:r w:rsidR="00D95612" w:rsidRPr="00666725">
        <w:rPr>
          <w:rFonts w:ascii="Arial" w:hAnsi="Arial" w:cs="Arial"/>
          <w:sz w:val="22"/>
          <w:szCs w:val="22"/>
        </w:rPr>
        <w:t>s</w:t>
      </w:r>
      <w:r w:rsidRPr="00666725">
        <w:rPr>
          <w:rFonts w:ascii="Arial" w:hAnsi="Arial" w:cs="Arial"/>
          <w:sz w:val="22"/>
          <w:szCs w:val="22"/>
        </w:rPr>
        <w:t>.</w:t>
      </w:r>
    </w:p>
    <w:p w14:paraId="2061BD1C" w14:textId="77777777" w:rsidR="00087E4A" w:rsidRDefault="00087E4A" w:rsidP="001F0863">
      <w:pPr>
        <w:pStyle w:val="NoSpacing"/>
        <w:spacing w:line="360" w:lineRule="auto"/>
        <w:contextualSpacing/>
        <w:rPr>
          <w:rFonts w:ascii="Arial" w:eastAsia="Arial" w:hAnsi="Arial" w:cs="Arial"/>
          <w:b/>
          <w:bCs/>
        </w:rPr>
      </w:pPr>
    </w:p>
    <w:p w14:paraId="7D6D28F9" w14:textId="19001A2C" w:rsidR="00640350" w:rsidRPr="00547E6E" w:rsidRDefault="00640350" w:rsidP="001F0863">
      <w:pPr>
        <w:pStyle w:val="NoSpacing"/>
        <w:spacing w:line="360" w:lineRule="auto"/>
        <w:contextualSpacing/>
        <w:rPr>
          <w:rFonts w:ascii="Arial" w:eastAsia="Arial" w:hAnsi="Arial" w:cs="Arial"/>
          <w:b/>
          <w:bCs/>
          <w:u w:val="single"/>
        </w:rPr>
      </w:pPr>
      <w:r w:rsidRPr="00547E6E">
        <w:rPr>
          <w:rFonts w:ascii="Arial" w:eastAsia="Arial" w:hAnsi="Arial" w:cs="Arial"/>
          <w:b/>
          <w:bCs/>
          <w:u w:val="single"/>
        </w:rPr>
        <w:t>NOTES TO EDITORS:</w:t>
      </w:r>
    </w:p>
    <w:p w14:paraId="59B7B1C8" w14:textId="43DB240D" w:rsidR="68AA5A6F" w:rsidRPr="00547E6E" w:rsidRDefault="68AA5A6F" w:rsidP="001F0863">
      <w:pPr>
        <w:pStyle w:val="NoSpacing"/>
        <w:spacing w:line="360" w:lineRule="auto"/>
        <w:contextualSpacing/>
        <w:rPr>
          <w:rFonts w:ascii="Arial" w:eastAsia="Arial" w:hAnsi="Arial" w:cs="Arial"/>
          <w:b/>
          <w:bCs/>
        </w:rPr>
      </w:pPr>
    </w:p>
    <w:p w14:paraId="2531C80E" w14:textId="78772191" w:rsidR="009E591C" w:rsidRPr="00547E6E" w:rsidRDefault="00D77992" w:rsidP="009E591C">
      <w:pPr>
        <w:pStyle w:val="NoSpacing"/>
        <w:spacing w:line="360" w:lineRule="auto"/>
        <w:contextualSpacing/>
        <w:rPr>
          <w:rFonts w:ascii="Arial" w:hAnsi="Arial" w:cs="Arial"/>
          <w:b/>
          <w:bCs/>
        </w:rPr>
      </w:pPr>
      <w:r w:rsidRPr="00547E6E">
        <w:rPr>
          <w:rFonts w:ascii="Arial" w:hAnsi="Arial" w:cs="Arial"/>
          <w:b/>
          <w:bCs/>
        </w:rPr>
        <w:t>Studio Ghibli</w:t>
      </w:r>
    </w:p>
    <w:p w14:paraId="46D51E7B" w14:textId="77777777" w:rsidR="009E591C" w:rsidRPr="00547E6E" w:rsidRDefault="009E591C" w:rsidP="009E591C">
      <w:pPr>
        <w:pStyle w:val="NoSpacing"/>
        <w:spacing w:line="360" w:lineRule="auto"/>
        <w:contextualSpacing/>
        <w:rPr>
          <w:rFonts w:ascii="Arial" w:hAnsi="Arial" w:cs="Arial"/>
          <w:b/>
          <w:szCs w:val="24"/>
        </w:rPr>
      </w:pPr>
    </w:p>
    <w:p w14:paraId="43DC18E2" w14:textId="55A6F2D8" w:rsidR="009E591C" w:rsidRPr="00547E6E" w:rsidRDefault="009E591C" w:rsidP="009E591C">
      <w:pPr>
        <w:adjustRightInd w:val="0"/>
        <w:snapToGrid w:val="0"/>
        <w:spacing w:line="360" w:lineRule="auto"/>
        <w:contextualSpacing/>
        <w:rPr>
          <w:rFonts w:ascii="Arial" w:hAnsi="Arial" w:cs="Arial"/>
          <w:szCs w:val="24"/>
        </w:rPr>
      </w:pPr>
      <w:r w:rsidRPr="00547E6E">
        <w:rPr>
          <w:rFonts w:ascii="Arial" w:hAnsi="Arial" w:cs="Arial"/>
          <w:szCs w:val="24"/>
        </w:rPr>
        <w:t xml:space="preserve">Studio Ghibli was founded in 1985 by animated film directors Isao </w:t>
      </w:r>
      <w:proofErr w:type="spellStart"/>
      <w:r w:rsidRPr="00547E6E">
        <w:rPr>
          <w:rFonts w:ascii="Arial" w:hAnsi="Arial" w:cs="Arial"/>
          <w:szCs w:val="24"/>
        </w:rPr>
        <w:t>Takahata</w:t>
      </w:r>
      <w:proofErr w:type="spellEnd"/>
      <w:r w:rsidRPr="00547E6E">
        <w:rPr>
          <w:rFonts w:ascii="Arial" w:hAnsi="Arial" w:cs="Arial"/>
          <w:szCs w:val="24"/>
        </w:rPr>
        <w:t xml:space="preserve"> and Hayao Miyazaki and has produced twenty-four feature-length films. Most Studio Ghibli films ranked number one at the box office in Japan in the year in which they were released.  </w:t>
      </w:r>
    </w:p>
    <w:p w14:paraId="40183C6C" w14:textId="77777777" w:rsidR="009E591C" w:rsidRPr="00547E6E" w:rsidRDefault="009E591C" w:rsidP="009E591C">
      <w:pPr>
        <w:adjustRightInd w:val="0"/>
        <w:snapToGrid w:val="0"/>
        <w:spacing w:line="360" w:lineRule="auto"/>
        <w:contextualSpacing/>
        <w:rPr>
          <w:rFonts w:ascii="Arial" w:hAnsi="Arial" w:cs="Arial"/>
          <w:szCs w:val="24"/>
        </w:rPr>
      </w:pPr>
    </w:p>
    <w:p w14:paraId="4EB03D03" w14:textId="29CCE40E" w:rsidR="009E591C" w:rsidRPr="00547E6E" w:rsidRDefault="009E591C" w:rsidP="009E591C">
      <w:pPr>
        <w:adjustRightInd w:val="0"/>
        <w:snapToGrid w:val="0"/>
        <w:spacing w:line="360" w:lineRule="auto"/>
        <w:contextualSpacing/>
        <w:rPr>
          <w:rFonts w:ascii="Arial" w:hAnsi="Arial" w:cs="Arial"/>
          <w:szCs w:val="24"/>
        </w:rPr>
      </w:pPr>
      <w:r w:rsidRPr="00547E6E">
        <w:rPr>
          <w:rFonts w:ascii="Arial" w:hAnsi="Arial" w:cs="Arial"/>
          <w:szCs w:val="24"/>
        </w:rPr>
        <w:t xml:space="preserve">The Studio’s SPIRITED AWAY (2001), HOWL’S MOVING CASTLE (2004) and PRINCESS MONONOKE (1997) are among Japan’s top 10 grossing films.  Studio Ghibli films have garnered numerous awards and critical acclaim from film critics and animation specialists around the world.  SPIRITED AWAY was awarded the Golden Bear as the Best Feature Film at the 2002 Berlin International Film Festival and won the 2002 Academy Awards for Best Animated Feature Film.  In October 2001, Studio Ghibli, in conjunction with The </w:t>
      </w:r>
      <w:proofErr w:type="spellStart"/>
      <w:r w:rsidRPr="00547E6E">
        <w:rPr>
          <w:rFonts w:ascii="Arial" w:hAnsi="Arial" w:cs="Arial"/>
          <w:szCs w:val="24"/>
        </w:rPr>
        <w:t>Tokuma</w:t>
      </w:r>
      <w:proofErr w:type="spellEnd"/>
      <w:r w:rsidRPr="00547E6E">
        <w:rPr>
          <w:rFonts w:ascii="Arial" w:hAnsi="Arial" w:cs="Arial"/>
          <w:szCs w:val="24"/>
        </w:rPr>
        <w:t xml:space="preserve"> Memorial Cultural Foundation for Animation, founded the Ghibli Museum, </w:t>
      </w:r>
      <w:proofErr w:type="spellStart"/>
      <w:r w:rsidRPr="00547E6E">
        <w:rPr>
          <w:rFonts w:ascii="Arial" w:hAnsi="Arial" w:cs="Arial"/>
          <w:szCs w:val="24"/>
        </w:rPr>
        <w:t>Mitaka</w:t>
      </w:r>
      <w:proofErr w:type="spellEnd"/>
      <w:r w:rsidRPr="00547E6E">
        <w:rPr>
          <w:rFonts w:ascii="Arial" w:hAnsi="Arial" w:cs="Arial"/>
          <w:szCs w:val="24"/>
        </w:rPr>
        <w:t xml:space="preserve">, designed by Hayao Miyazaki.  </w:t>
      </w:r>
    </w:p>
    <w:p w14:paraId="516DF4DB" w14:textId="77777777" w:rsidR="009E591C" w:rsidRPr="00547E6E" w:rsidRDefault="009E591C" w:rsidP="009E591C">
      <w:pPr>
        <w:adjustRightInd w:val="0"/>
        <w:snapToGrid w:val="0"/>
        <w:spacing w:line="360" w:lineRule="auto"/>
        <w:contextualSpacing/>
        <w:rPr>
          <w:rFonts w:ascii="Arial" w:hAnsi="Arial" w:cs="Arial"/>
          <w:szCs w:val="24"/>
        </w:rPr>
      </w:pPr>
    </w:p>
    <w:p w14:paraId="01D48CC5" w14:textId="5337C0C0" w:rsidR="009E591C" w:rsidRPr="00547E6E" w:rsidRDefault="009E591C" w:rsidP="009E591C">
      <w:pPr>
        <w:adjustRightInd w:val="0"/>
        <w:snapToGrid w:val="0"/>
        <w:spacing w:line="360" w:lineRule="auto"/>
        <w:contextualSpacing/>
        <w:rPr>
          <w:rFonts w:ascii="Arial" w:hAnsi="Arial" w:cs="Arial"/>
          <w:szCs w:val="24"/>
        </w:rPr>
      </w:pPr>
      <w:r w:rsidRPr="00547E6E">
        <w:rPr>
          <w:rFonts w:ascii="Arial" w:hAnsi="Arial" w:cs="Arial"/>
          <w:szCs w:val="24"/>
        </w:rPr>
        <w:lastRenderedPageBreak/>
        <w:t>THE WIND RISES (2013), THE TALE OF THE PRINCESS KAGUYA (2013), WHEN MARNIE WAS THERE (2014</w:t>
      </w:r>
      <w:proofErr w:type="gramStart"/>
      <w:r w:rsidR="00D3391C">
        <w:rPr>
          <w:rFonts w:ascii="Arial" w:hAnsi="Arial" w:cs="Arial"/>
          <w:szCs w:val="24"/>
        </w:rPr>
        <w:t>)</w:t>
      </w:r>
      <w:proofErr w:type="gramEnd"/>
      <w:r w:rsidR="00D3391C">
        <w:rPr>
          <w:rFonts w:ascii="Arial" w:hAnsi="Arial" w:cs="Arial"/>
          <w:szCs w:val="24"/>
        </w:rPr>
        <w:t xml:space="preserve"> </w:t>
      </w:r>
      <w:r w:rsidRPr="00547E6E">
        <w:rPr>
          <w:rFonts w:ascii="Arial" w:hAnsi="Arial" w:cs="Arial"/>
          <w:szCs w:val="24"/>
        </w:rPr>
        <w:t>and THE RED TURTLE (2016) have earned the studio four consecutive nominations for the Academy Awards for Best Animated Feature Film.  The studio’s latest film, EARWIG AND THE WITCH, was an official selection for the 2020 Cannes Film Festival.</w:t>
      </w:r>
    </w:p>
    <w:p w14:paraId="7D129709" w14:textId="5E316EAB" w:rsidR="009E591C" w:rsidRPr="00547E6E" w:rsidRDefault="009E591C" w:rsidP="009E591C">
      <w:pPr>
        <w:tabs>
          <w:tab w:val="left" w:pos="600"/>
        </w:tabs>
        <w:adjustRightInd w:val="0"/>
        <w:snapToGrid w:val="0"/>
        <w:rPr>
          <w:rFonts w:ascii="Arial" w:hAnsi="Arial" w:cs="Arial"/>
          <w:sz w:val="24"/>
          <w:szCs w:val="20"/>
        </w:rPr>
      </w:pPr>
    </w:p>
    <w:p w14:paraId="0B2ADF38" w14:textId="77777777" w:rsidR="00547E6E" w:rsidRPr="00547E6E" w:rsidRDefault="00547E6E" w:rsidP="009E591C">
      <w:pPr>
        <w:tabs>
          <w:tab w:val="left" w:pos="600"/>
        </w:tabs>
        <w:adjustRightInd w:val="0"/>
        <w:snapToGrid w:val="0"/>
        <w:rPr>
          <w:rFonts w:ascii="Arial" w:hAnsi="Arial" w:cs="Arial"/>
          <w:sz w:val="24"/>
          <w:szCs w:val="20"/>
        </w:rPr>
      </w:pPr>
    </w:p>
    <w:p w14:paraId="58BA7280" w14:textId="77777777" w:rsidR="00547E6E" w:rsidRPr="00547E6E" w:rsidRDefault="00547E6E" w:rsidP="00547E6E">
      <w:pPr>
        <w:pStyle w:val="NoSpacing"/>
        <w:spacing w:line="360" w:lineRule="auto"/>
        <w:contextualSpacing/>
        <w:rPr>
          <w:rFonts w:ascii="Arial" w:hAnsi="Arial" w:cs="Arial"/>
          <w:b/>
          <w:bCs/>
        </w:rPr>
      </w:pPr>
      <w:r w:rsidRPr="00547E6E">
        <w:rPr>
          <w:rFonts w:ascii="Arial" w:hAnsi="Arial" w:cs="Arial"/>
          <w:b/>
          <w:bCs/>
        </w:rPr>
        <w:t xml:space="preserve">Improbable </w:t>
      </w:r>
    </w:p>
    <w:p w14:paraId="03C77437" w14:textId="77777777" w:rsidR="00547E6E" w:rsidRPr="00547E6E" w:rsidRDefault="00547E6E" w:rsidP="00547E6E">
      <w:pPr>
        <w:pStyle w:val="NoSpacing"/>
        <w:spacing w:line="360" w:lineRule="auto"/>
        <w:contextualSpacing/>
        <w:rPr>
          <w:rFonts w:ascii="Arial" w:hAnsi="Arial" w:cs="Arial"/>
          <w:b/>
          <w:bCs/>
        </w:rPr>
      </w:pPr>
    </w:p>
    <w:p w14:paraId="15C2220C" w14:textId="77777777" w:rsidR="00547E6E" w:rsidRPr="00547E6E" w:rsidRDefault="00547E6E" w:rsidP="00547E6E">
      <w:pPr>
        <w:spacing w:line="360" w:lineRule="auto"/>
        <w:contextualSpacing/>
        <w:rPr>
          <w:rFonts w:ascii="Arial" w:hAnsi="Arial" w:cs="Arial"/>
        </w:rPr>
      </w:pPr>
      <w:r w:rsidRPr="00547E6E">
        <w:rPr>
          <w:rFonts w:ascii="Arial" w:hAnsi="Arial" w:cs="Arial"/>
        </w:rPr>
        <w:t>Improbable are pioneering improvisers, inventive creators, imaginative collaborators, authentic conversation facilitators.</w:t>
      </w:r>
    </w:p>
    <w:p w14:paraId="53A0E573" w14:textId="77777777" w:rsidR="00547E6E" w:rsidRPr="00547E6E" w:rsidRDefault="00547E6E" w:rsidP="00547E6E">
      <w:pPr>
        <w:spacing w:line="360" w:lineRule="auto"/>
        <w:contextualSpacing/>
        <w:rPr>
          <w:rFonts w:ascii="Arial" w:hAnsi="Arial" w:cs="Arial"/>
        </w:rPr>
      </w:pPr>
    </w:p>
    <w:p w14:paraId="5E8F445E" w14:textId="77777777" w:rsidR="00547E6E" w:rsidRPr="00547E6E" w:rsidRDefault="00547E6E" w:rsidP="00547E6E">
      <w:pPr>
        <w:spacing w:line="360" w:lineRule="auto"/>
        <w:contextualSpacing/>
        <w:rPr>
          <w:rFonts w:ascii="Arial" w:hAnsi="Arial" w:cs="Arial"/>
        </w:rPr>
      </w:pPr>
      <w:r w:rsidRPr="00547E6E">
        <w:rPr>
          <w:rFonts w:ascii="Arial" w:hAnsi="Arial" w:cs="Arial"/>
        </w:rPr>
        <w:t xml:space="preserve">Improbable is led by Artistic Directors </w:t>
      </w:r>
      <w:proofErr w:type="spellStart"/>
      <w:r w:rsidRPr="00547E6E">
        <w:rPr>
          <w:rFonts w:ascii="Arial" w:hAnsi="Arial" w:cs="Arial"/>
        </w:rPr>
        <w:t>Phelim</w:t>
      </w:r>
      <w:proofErr w:type="spellEnd"/>
      <w:r w:rsidRPr="00547E6E">
        <w:rPr>
          <w:rFonts w:ascii="Arial" w:hAnsi="Arial" w:cs="Arial"/>
        </w:rPr>
        <w:t xml:space="preserve"> McDermott and Lee Simpson and occupies a vital space in the landscape of UK theatre. At the heart of their artistic practice is improvisation. Whether in performance, </w:t>
      </w:r>
      <w:proofErr w:type="gramStart"/>
      <w:r w:rsidRPr="00547E6E">
        <w:rPr>
          <w:rFonts w:ascii="Arial" w:hAnsi="Arial" w:cs="Arial"/>
        </w:rPr>
        <w:t>rehearsal</w:t>
      </w:r>
      <w:proofErr w:type="gramEnd"/>
      <w:r w:rsidRPr="00547E6E">
        <w:rPr>
          <w:rFonts w:ascii="Arial" w:hAnsi="Arial" w:cs="Arial"/>
        </w:rPr>
        <w:t xml:space="preserve"> or development Improbable use the practice and philosophy of improvisation in the process of creation. </w:t>
      </w:r>
    </w:p>
    <w:p w14:paraId="393EB0F3" w14:textId="77777777" w:rsidR="00547E6E" w:rsidRPr="00547E6E" w:rsidRDefault="00547E6E" w:rsidP="00547E6E">
      <w:pPr>
        <w:spacing w:line="360" w:lineRule="auto"/>
        <w:contextualSpacing/>
        <w:rPr>
          <w:rFonts w:ascii="Arial" w:hAnsi="Arial" w:cs="Arial"/>
        </w:rPr>
      </w:pPr>
    </w:p>
    <w:p w14:paraId="35173C36" w14:textId="77777777" w:rsidR="00547E6E" w:rsidRPr="00547E6E" w:rsidRDefault="00547E6E" w:rsidP="00547E6E">
      <w:pPr>
        <w:spacing w:line="360" w:lineRule="auto"/>
        <w:contextualSpacing/>
        <w:rPr>
          <w:rFonts w:ascii="Arial" w:hAnsi="Arial" w:cs="Arial"/>
        </w:rPr>
      </w:pPr>
      <w:r w:rsidRPr="00547E6E">
        <w:rPr>
          <w:rFonts w:ascii="Arial" w:hAnsi="Arial" w:cs="Arial"/>
        </w:rPr>
        <w:t xml:space="preserve">Improbable have staged epic spectacles like </w:t>
      </w:r>
      <w:r w:rsidRPr="00547E6E">
        <w:rPr>
          <w:rFonts w:ascii="Arial" w:hAnsi="Arial" w:cs="Arial"/>
          <w:i/>
          <w:iCs/>
        </w:rPr>
        <w:t>Sticky</w:t>
      </w:r>
      <w:r w:rsidRPr="00547E6E">
        <w:rPr>
          <w:rFonts w:ascii="Arial" w:hAnsi="Arial" w:cs="Arial"/>
        </w:rPr>
        <w:t xml:space="preserve">, which was seen by over 250,000 people, theatrical classics like </w:t>
      </w:r>
      <w:r w:rsidRPr="00547E6E">
        <w:rPr>
          <w:rFonts w:ascii="Arial" w:hAnsi="Arial" w:cs="Arial"/>
          <w:i/>
          <w:iCs/>
        </w:rPr>
        <w:t>The Tempest</w:t>
      </w:r>
      <w:r w:rsidRPr="00547E6E">
        <w:rPr>
          <w:rFonts w:ascii="Arial" w:hAnsi="Arial" w:cs="Arial"/>
        </w:rPr>
        <w:t xml:space="preserve"> at Northern Stage and the Oxford Playhouse, intimate puppetry like </w:t>
      </w:r>
      <w:r w:rsidRPr="00547E6E">
        <w:rPr>
          <w:rFonts w:ascii="Arial" w:hAnsi="Arial" w:cs="Arial"/>
          <w:i/>
          <w:iCs/>
        </w:rPr>
        <w:t xml:space="preserve">Animo </w:t>
      </w:r>
      <w:r w:rsidRPr="00547E6E">
        <w:rPr>
          <w:rFonts w:ascii="Arial" w:hAnsi="Arial" w:cs="Arial"/>
        </w:rPr>
        <w:t xml:space="preserve">in studios across the country, adaptations like </w:t>
      </w:r>
      <w:r w:rsidRPr="00547E6E">
        <w:rPr>
          <w:rFonts w:ascii="Arial" w:hAnsi="Arial" w:cs="Arial"/>
          <w:i/>
          <w:iCs/>
        </w:rPr>
        <w:t>Theatre of Blood</w:t>
      </w:r>
      <w:r w:rsidRPr="00547E6E">
        <w:rPr>
          <w:rFonts w:ascii="Arial" w:hAnsi="Arial" w:cs="Arial"/>
        </w:rPr>
        <w:t xml:space="preserve"> at the National Theatre, operatic triumphs like </w:t>
      </w:r>
      <w:r w:rsidRPr="00547E6E">
        <w:rPr>
          <w:rFonts w:ascii="Arial" w:hAnsi="Arial" w:cs="Arial"/>
          <w:i/>
          <w:iCs/>
        </w:rPr>
        <w:t>Satyagraha</w:t>
      </w:r>
      <w:r w:rsidRPr="00547E6E">
        <w:rPr>
          <w:rFonts w:ascii="Arial" w:hAnsi="Arial" w:cs="Arial"/>
        </w:rPr>
        <w:t xml:space="preserve"> and Olivier and Grammy Award winning </w:t>
      </w:r>
      <w:proofErr w:type="spellStart"/>
      <w:r w:rsidRPr="00547E6E">
        <w:rPr>
          <w:rFonts w:ascii="Arial" w:hAnsi="Arial" w:cs="Arial"/>
          <w:i/>
          <w:iCs/>
        </w:rPr>
        <w:t>Akhnaten</w:t>
      </w:r>
      <w:proofErr w:type="spellEnd"/>
      <w:r w:rsidRPr="00547E6E">
        <w:rPr>
          <w:rFonts w:ascii="Arial" w:hAnsi="Arial" w:cs="Arial"/>
        </w:rPr>
        <w:t xml:space="preserve"> at the English National Opera, London and the Metropolitan Opera, New York, female led impro project </w:t>
      </w:r>
      <w:r w:rsidRPr="00547E6E">
        <w:rPr>
          <w:rFonts w:ascii="Arial" w:hAnsi="Arial" w:cs="Arial"/>
          <w:i/>
          <w:iCs/>
        </w:rPr>
        <w:t xml:space="preserve">Permission Improbable </w:t>
      </w:r>
      <w:r w:rsidRPr="00547E6E">
        <w:rPr>
          <w:rFonts w:ascii="Arial" w:hAnsi="Arial" w:cs="Arial"/>
        </w:rPr>
        <w:t xml:space="preserve">which nurtures an improvisation culture grown by women and fully improvised productions like </w:t>
      </w:r>
      <w:proofErr w:type="spellStart"/>
      <w:r w:rsidRPr="00547E6E">
        <w:rPr>
          <w:rFonts w:ascii="Arial" w:hAnsi="Arial" w:cs="Arial"/>
          <w:i/>
          <w:iCs/>
        </w:rPr>
        <w:t>Lifegame</w:t>
      </w:r>
      <w:proofErr w:type="spellEnd"/>
      <w:r w:rsidRPr="00547E6E">
        <w:rPr>
          <w:rFonts w:ascii="Arial" w:hAnsi="Arial" w:cs="Arial"/>
        </w:rPr>
        <w:t xml:space="preserve"> which toured internationally and at the National Theatre. Our shows are live events encouraging conversation between us and our audience.</w:t>
      </w:r>
    </w:p>
    <w:p w14:paraId="576DA69A" w14:textId="77777777" w:rsidR="00547E6E" w:rsidRPr="00547E6E" w:rsidRDefault="00547E6E" w:rsidP="00547E6E">
      <w:pPr>
        <w:pStyle w:val="NoSpacing"/>
        <w:spacing w:line="360" w:lineRule="auto"/>
        <w:contextualSpacing/>
        <w:rPr>
          <w:rFonts w:ascii="Arial" w:hAnsi="Arial" w:cs="Arial"/>
          <w:color w:val="FF0000"/>
        </w:rPr>
      </w:pPr>
    </w:p>
    <w:p w14:paraId="5F46BF10" w14:textId="77777777" w:rsidR="00547E6E" w:rsidRPr="00547E6E" w:rsidRDefault="00547E6E" w:rsidP="00547E6E">
      <w:pPr>
        <w:pStyle w:val="NoSpacing"/>
        <w:spacing w:line="360" w:lineRule="auto"/>
        <w:contextualSpacing/>
        <w:rPr>
          <w:rFonts w:ascii="Arial" w:hAnsi="Arial" w:cs="Arial"/>
          <w:color w:val="FF0000"/>
        </w:rPr>
      </w:pPr>
    </w:p>
    <w:p w14:paraId="249D4A9F" w14:textId="77777777" w:rsidR="00547E6E" w:rsidRPr="00547E6E" w:rsidRDefault="00547E6E" w:rsidP="00547E6E">
      <w:pPr>
        <w:spacing w:line="360" w:lineRule="auto"/>
        <w:contextualSpacing/>
        <w:rPr>
          <w:rFonts w:ascii="Arial" w:eastAsia="MS PGothic" w:hAnsi="Arial" w:cs="Arial"/>
          <w:b/>
          <w:bCs/>
          <w:spacing w:val="5"/>
          <w:shd w:val="clear" w:color="auto" w:fill="FFFFFF"/>
        </w:rPr>
      </w:pPr>
      <w:r w:rsidRPr="00547E6E">
        <w:rPr>
          <w:rFonts w:ascii="Arial" w:eastAsia="MS PGothic" w:hAnsi="Arial" w:cs="Arial"/>
          <w:b/>
          <w:bCs/>
          <w:spacing w:val="5"/>
          <w:shd w:val="clear" w:color="auto" w:fill="FFFFFF"/>
        </w:rPr>
        <w:t>Nippon TV</w:t>
      </w:r>
    </w:p>
    <w:p w14:paraId="41448616" w14:textId="77777777" w:rsidR="00547E6E" w:rsidRPr="00547E6E" w:rsidRDefault="00547E6E" w:rsidP="00547E6E">
      <w:pPr>
        <w:spacing w:line="360" w:lineRule="auto"/>
        <w:contextualSpacing/>
        <w:rPr>
          <w:rFonts w:ascii="Arial" w:eastAsia="MS PGothic" w:hAnsi="Arial" w:cs="Arial"/>
          <w:spacing w:val="5"/>
          <w:shd w:val="clear" w:color="auto" w:fill="FFFFFF"/>
        </w:rPr>
      </w:pPr>
    </w:p>
    <w:p w14:paraId="7CD8C90A" w14:textId="77777777" w:rsidR="00547E6E" w:rsidRPr="00547E6E" w:rsidRDefault="00547E6E" w:rsidP="00547E6E">
      <w:pPr>
        <w:spacing w:line="360" w:lineRule="auto"/>
        <w:contextualSpacing/>
        <w:rPr>
          <w:rFonts w:ascii="Arial" w:eastAsia="MS PGothic" w:hAnsi="Arial" w:cs="Arial"/>
          <w:spacing w:val="5"/>
          <w:shd w:val="clear" w:color="auto" w:fill="FFFFFF"/>
        </w:rPr>
      </w:pPr>
      <w:r w:rsidRPr="00547E6E">
        <w:rPr>
          <w:rFonts w:ascii="Arial" w:eastAsia="MS PGothic" w:hAnsi="Arial" w:cs="Arial"/>
          <w:spacing w:val="5"/>
          <w:shd w:val="clear" w:color="auto" w:fill="FFFFFF"/>
        </w:rPr>
        <w:t xml:space="preserve">Nippon TV is Japan's leading multiplatform entertainment powerhouse and ratings champion broadcaster, as well as owner of streaming giant Hulu in Japan. Over 90% of its content IP is fully owned by Nippon TV and the company has been active in bringing its content to the international market in the form of ready-made programs, formats, and through co-production partnerships. </w:t>
      </w:r>
    </w:p>
    <w:p w14:paraId="23A576AD" w14:textId="77777777" w:rsidR="00547E6E" w:rsidRPr="00547E6E" w:rsidRDefault="00547E6E" w:rsidP="00547E6E">
      <w:pPr>
        <w:spacing w:line="360" w:lineRule="auto"/>
        <w:contextualSpacing/>
        <w:rPr>
          <w:rFonts w:ascii="Arial" w:eastAsia="MS PGothic" w:hAnsi="Arial" w:cs="Arial"/>
          <w:spacing w:val="5"/>
          <w:shd w:val="clear" w:color="auto" w:fill="FFFFFF"/>
        </w:rPr>
      </w:pPr>
    </w:p>
    <w:p w14:paraId="1DC69002" w14:textId="77777777" w:rsidR="00547E6E" w:rsidRPr="00547E6E" w:rsidRDefault="00547E6E" w:rsidP="00547E6E">
      <w:pPr>
        <w:spacing w:line="360" w:lineRule="auto"/>
        <w:contextualSpacing/>
        <w:rPr>
          <w:rFonts w:ascii="Arial" w:eastAsia="MS PGothic" w:hAnsi="Arial" w:cs="Arial"/>
          <w:spacing w:val="5"/>
          <w:shd w:val="clear" w:color="auto" w:fill="FFFFFF"/>
        </w:rPr>
      </w:pPr>
      <w:r w:rsidRPr="00547E6E">
        <w:rPr>
          <w:rFonts w:ascii="Arial" w:eastAsia="MS PGothic" w:hAnsi="Arial" w:cs="Arial"/>
          <w:spacing w:val="5"/>
          <w:shd w:val="clear" w:color="auto" w:fill="FFFFFF"/>
        </w:rPr>
        <w:lastRenderedPageBreak/>
        <w:t>One of the biggest successes for the nation's finest producer of all genres of programming is the Emmy Award-winning </w:t>
      </w:r>
      <w:hyperlink r:id="rId10" w:tgtFrame="_blank" w:history="1">
        <w:r w:rsidRPr="00547E6E">
          <w:rPr>
            <w:rFonts w:ascii="Arial" w:eastAsia="MS PGothic" w:hAnsi="Arial" w:cs="Arial"/>
            <w:spacing w:val="5"/>
          </w:rPr>
          <w:t>Dragons' Den</w:t>
        </w:r>
      </w:hyperlink>
      <w:r w:rsidRPr="00547E6E">
        <w:rPr>
          <w:rFonts w:ascii="Arial" w:eastAsia="MS PGothic" w:hAnsi="Arial" w:cs="Arial"/>
          <w:spacing w:val="5"/>
          <w:shd w:val="clear" w:color="auto" w:fill="FFFFFF"/>
        </w:rPr>
        <w:t>/</w:t>
      </w:r>
      <w:hyperlink r:id="rId11" w:tgtFrame="_blank" w:history="1">
        <w:r w:rsidRPr="00547E6E">
          <w:rPr>
            <w:rFonts w:ascii="Arial" w:eastAsia="MS PGothic" w:hAnsi="Arial" w:cs="Arial"/>
            <w:spacing w:val="5"/>
          </w:rPr>
          <w:t>Shark Tank</w:t>
        </w:r>
      </w:hyperlink>
      <w:r w:rsidRPr="00547E6E">
        <w:rPr>
          <w:rFonts w:ascii="Arial" w:eastAsia="MS PGothic" w:hAnsi="Arial" w:cs="Arial"/>
          <w:spacing w:val="5"/>
          <w:shd w:val="clear" w:color="auto" w:fill="FFFFFF"/>
        </w:rPr>
        <w:t>, a globally successful business show format that has 45 versions in more than 186 countries across all continents of the world. Additionally, their hit drama series </w:t>
      </w:r>
      <w:hyperlink r:id="rId12" w:history="1">
        <w:r w:rsidRPr="00547E6E">
          <w:rPr>
            <w:rFonts w:ascii="Arial" w:eastAsia="MS PGothic" w:hAnsi="Arial" w:cs="Arial"/>
            <w:spacing w:val="5"/>
          </w:rPr>
          <w:t>Mother</w:t>
        </w:r>
      </w:hyperlink>
      <w:r w:rsidRPr="00547E6E">
        <w:rPr>
          <w:rFonts w:ascii="Arial" w:eastAsia="MS PGothic" w:hAnsi="Arial" w:cs="Arial"/>
          <w:spacing w:val="5"/>
          <w:shd w:val="clear" w:color="auto" w:fill="FFFFFF"/>
        </w:rPr>
        <w:t xml:space="preserve"> has also achieved global success as the most exported scripted format out of Asia, with its format sales to South Korea, Turkey, Ukraine, France, Thailand, China, Indonesia, and Spain. </w:t>
      </w:r>
    </w:p>
    <w:p w14:paraId="658F694D" w14:textId="77777777" w:rsidR="00547E6E" w:rsidRPr="00547E6E" w:rsidRDefault="00547E6E" w:rsidP="00547E6E">
      <w:pPr>
        <w:spacing w:line="360" w:lineRule="auto"/>
        <w:contextualSpacing/>
        <w:rPr>
          <w:rFonts w:ascii="Arial" w:eastAsia="MS PGothic" w:hAnsi="Arial" w:cs="Arial"/>
          <w:spacing w:val="5"/>
          <w:shd w:val="clear" w:color="auto" w:fill="FFFFFF"/>
        </w:rPr>
      </w:pPr>
    </w:p>
    <w:p w14:paraId="49C7A13D" w14:textId="77777777" w:rsidR="00547E6E" w:rsidRPr="00547E6E" w:rsidRDefault="00547E6E" w:rsidP="00547E6E">
      <w:pPr>
        <w:spacing w:line="360" w:lineRule="auto"/>
        <w:contextualSpacing/>
        <w:rPr>
          <w:rFonts w:ascii="Arial" w:eastAsia="MS PGothic" w:hAnsi="Arial" w:cs="Arial"/>
          <w:spacing w:val="5"/>
          <w:shd w:val="clear" w:color="auto" w:fill="FFFFFF"/>
        </w:rPr>
      </w:pPr>
      <w:r w:rsidRPr="00547E6E">
        <w:rPr>
          <w:rFonts w:ascii="Arial" w:eastAsia="MS PGothic" w:hAnsi="Arial" w:cs="Arial"/>
          <w:spacing w:val="5"/>
          <w:shd w:val="clear" w:color="auto" w:fill="FFFFFF"/>
        </w:rPr>
        <w:t>The company is also known for its viewer engaging gameshow formats. </w:t>
      </w:r>
      <w:hyperlink r:id="rId13" w:history="1">
        <w:r w:rsidRPr="00547E6E">
          <w:rPr>
            <w:rFonts w:ascii="Arial" w:eastAsia="MS PGothic" w:hAnsi="Arial" w:cs="Arial"/>
            <w:spacing w:val="5"/>
          </w:rPr>
          <w:t>BLOCK OUT</w:t>
        </w:r>
      </w:hyperlink>
      <w:r w:rsidRPr="00547E6E">
        <w:rPr>
          <w:rFonts w:ascii="Arial" w:eastAsia="MS PGothic" w:hAnsi="Arial" w:cs="Arial"/>
          <w:spacing w:val="5"/>
        </w:rPr>
        <w:t xml:space="preserve"> </w:t>
      </w:r>
      <w:r w:rsidRPr="00547E6E">
        <w:rPr>
          <w:rFonts w:ascii="Arial" w:eastAsia="MS PGothic" w:hAnsi="Arial" w:cs="Arial"/>
          <w:spacing w:val="5"/>
          <w:shd w:val="clear" w:color="auto" w:fill="FFFFFF"/>
        </w:rPr>
        <w:t>is an action-packed game show format that has been adapted in Thailand, Indonesia, Vietnam, Spain, and Holland. The award-winning unscripted format </w:t>
      </w:r>
      <w:hyperlink r:id="rId14" w:history="1">
        <w:r w:rsidRPr="00547E6E">
          <w:rPr>
            <w:rFonts w:ascii="Arial" w:eastAsia="MS PGothic" w:hAnsi="Arial" w:cs="Arial"/>
            <w:spacing w:val="5"/>
          </w:rPr>
          <w:t>Mute it!</w:t>
        </w:r>
      </w:hyperlink>
      <w:r w:rsidRPr="00547E6E">
        <w:rPr>
          <w:rFonts w:ascii="Arial" w:eastAsia="MS PGothic" w:hAnsi="Arial" w:cs="Arial"/>
          <w:spacing w:val="5"/>
          <w:shd w:val="clear" w:color="auto" w:fill="FFFFFF"/>
        </w:rPr>
        <w:t>, and </w:t>
      </w:r>
      <w:proofErr w:type="spellStart"/>
      <w:r>
        <w:fldChar w:fldCharType="begin"/>
      </w:r>
      <w:r>
        <w:instrText xml:space="preserve"> HYPERLINK "https://www.ntv.co.jp/english/pc/2019/04/sokkuri-sweets.html" </w:instrText>
      </w:r>
      <w:r>
        <w:fldChar w:fldCharType="separate"/>
      </w:r>
      <w:r w:rsidRPr="00547E6E">
        <w:rPr>
          <w:rFonts w:ascii="Arial" w:eastAsia="MS PGothic" w:hAnsi="Arial" w:cs="Arial"/>
          <w:spacing w:val="5"/>
        </w:rPr>
        <w:t>Sokkuri</w:t>
      </w:r>
      <w:proofErr w:type="spellEnd"/>
      <w:r w:rsidRPr="00547E6E">
        <w:rPr>
          <w:rFonts w:ascii="Arial" w:eastAsia="MS PGothic" w:hAnsi="Arial" w:cs="Arial"/>
          <w:spacing w:val="5"/>
        </w:rPr>
        <w:t xml:space="preserve"> Sweets</w:t>
      </w:r>
      <w:r w:rsidRPr="00547E6E">
        <w:rPr>
          <w:rFonts w:ascii="Arial" w:eastAsia="MS PGothic" w:hAnsi="Arial" w:cs="Arial"/>
          <w:spacing w:val="5"/>
        </w:rPr>
        <w:fldChar w:fldCharType="end"/>
      </w:r>
      <w:r w:rsidRPr="00547E6E">
        <w:rPr>
          <w:rFonts w:ascii="Arial" w:eastAsia="MS PGothic" w:hAnsi="Arial" w:cs="Arial"/>
          <w:spacing w:val="5"/>
          <w:shd w:val="clear" w:color="auto" w:fill="FFFFFF"/>
        </w:rPr>
        <w:t>, have both been produced in the Netherlands. </w:t>
      </w:r>
      <w:proofErr w:type="spellStart"/>
      <w:r>
        <w:fldChar w:fldCharType="begin"/>
      </w:r>
      <w:r>
        <w:instrText xml:space="preserve"> HYPERLINK "https://www.ntv.co.jp/english/pc/2019/04/sokkuri-sweets.html" </w:instrText>
      </w:r>
      <w:r>
        <w:fldChar w:fldCharType="separate"/>
      </w:r>
      <w:r w:rsidRPr="00547E6E">
        <w:rPr>
          <w:rFonts w:ascii="Arial" w:eastAsia="MS PGothic" w:hAnsi="Arial" w:cs="Arial"/>
          <w:spacing w:val="5"/>
        </w:rPr>
        <w:t>Sokkuri</w:t>
      </w:r>
      <w:proofErr w:type="spellEnd"/>
      <w:r w:rsidRPr="00547E6E">
        <w:rPr>
          <w:rFonts w:ascii="Arial" w:eastAsia="MS PGothic" w:hAnsi="Arial" w:cs="Arial"/>
          <w:spacing w:val="5"/>
        </w:rPr>
        <w:t xml:space="preserve"> Sweets/Eye Candy</w:t>
      </w:r>
      <w:r w:rsidRPr="00547E6E">
        <w:rPr>
          <w:rFonts w:ascii="Arial" w:eastAsia="MS PGothic" w:hAnsi="Arial" w:cs="Arial"/>
          <w:spacing w:val="5"/>
        </w:rPr>
        <w:fldChar w:fldCharType="end"/>
      </w:r>
      <w:r w:rsidRPr="00547E6E">
        <w:rPr>
          <w:rFonts w:ascii="Arial" w:eastAsia="MS PGothic" w:hAnsi="Arial" w:cs="Arial"/>
          <w:spacing w:val="5"/>
          <w:shd w:val="clear" w:color="auto" w:fill="FFFFFF"/>
        </w:rPr>
        <w:t> is on The Roku Channel in the US, UK, and Canada. As evident by the company’s success, Nippon TV is leveraging its coveted platform to revolutionize digital media in an ever-changing industry to solidify its presence and brand as a global media leader.</w:t>
      </w:r>
    </w:p>
    <w:p w14:paraId="40DA4CD6" w14:textId="77777777" w:rsidR="00547E6E" w:rsidRPr="00547E6E" w:rsidRDefault="00547E6E" w:rsidP="009E591C">
      <w:pPr>
        <w:tabs>
          <w:tab w:val="left" w:pos="600"/>
        </w:tabs>
        <w:adjustRightInd w:val="0"/>
        <w:snapToGrid w:val="0"/>
        <w:rPr>
          <w:rFonts w:ascii="Arial" w:hAnsi="Arial" w:cs="Arial"/>
          <w:sz w:val="24"/>
          <w:szCs w:val="20"/>
        </w:rPr>
      </w:pPr>
    </w:p>
    <w:p w14:paraId="7C1B8D9E" w14:textId="7B4522C7" w:rsidR="00B47155" w:rsidRPr="00547E6E" w:rsidRDefault="00AA4798" w:rsidP="001F0863">
      <w:pPr>
        <w:pStyle w:val="NoSpacing"/>
        <w:spacing w:line="360" w:lineRule="auto"/>
        <w:contextualSpacing/>
        <w:rPr>
          <w:rFonts w:ascii="Arial" w:hAnsi="Arial" w:cs="Arial"/>
        </w:rPr>
      </w:pPr>
      <w:r w:rsidRPr="00547E6E">
        <w:rPr>
          <w:rFonts w:ascii="Arial" w:eastAsia="Times New Roman" w:hAnsi="Arial" w:cs="Arial"/>
          <w:b/>
          <w:bCs/>
          <w:bdr w:val="none" w:sz="0" w:space="0" w:color="auto" w:frame="1"/>
          <w:lang w:eastAsia="en-GB"/>
        </w:rPr>
        <w:t>Royal Shakespeare Company (RSC)</w:t>
      </w:r>
    </w:p>
    <w:p w14:paraId="0D7B8CBD" w14:textId="77777777" w:rsidR="00AA4798" w:rsidRPr="00547E6E" w:rsidRDefault="00AA4798"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 xml:space="preserve">The Royal Shakespeare Company creates world class theatre, made in </w:t>
      </w:r>
      <w:proofErr w:type="gramStart"/>
      <w:r w:rsidRPr="00547E6E">
        <w:rPr>
          <w:rFonts w:ascii="Arial" w:eastAsia="Times New Roman" w:hAnsi="Arial" w:cs="Arial"/>
          <w:lang w:eastAsia="en-GB"/>
        </w:rPr>
        <w:t>Stratford-upon-Avon</w:t>
      </w:r>
      <w:proofErr w:type="gramEnd"/>
      <w:r w:rsidRPr="00547E6E">
        <w:rPr>
          <w:rFonts w:ascii="Arial" w:eastAsia="Times New Roman" w:hAnsi="Arial" w:cs="Arial"/>
          <w:lang w:eastAsia="en-GB"/>
        </w:rPr>
        <w:t xml:space="preserve"> and shared around the world, performing plays by Shakespeare and his contemporaries, as well as commissioning an exceptionally wide range of original work from contemporary writers. Our purpose is to ensure that Shakespeare is for everyone, and we do that by unlocking the power of his plays and of live performance, throughout the UK and across the world.</w:t>
      </w:r>
    </w:p>
    <w:p w14:paraId="62A51C28" w14:textId="77777777" w:rsidR="00B47155" w:rsidRPr="00547E6E" w:rsidRDefault="00B47155"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57D2F76A" w14:textId="77777777" w:rsidR="00AA4798" w:rsidRPr="00547E6E" w:rsidRDefault="00AA4798"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We believe everybody’s life is enriched by culture and creativity. We have trained generations of the very best theatre makers and we continue to nurture the talent of the future. Our transformative Learning Programmes reach over half a million young people and adults each year, and through our Placemaking and Public Programme we create projects with and for communities who have not historically engaged with our work. We are a leader in creative immersive technologies and digital development.</w:t>
      </w:r>
    </w:p>
    <w:p w14:paraId="6DE6BBA9" w14:textId="77777777" w:rsidR="00547E6E" w:rsidRPr="00547E6E" w:rsidRDefault="00547E6E"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536A85A8" w14:textId="77777777" w:rsidR="00AA4798" w:rsidRPr="00547E6E" w:rsidRDefault="00AA4798"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 xml:space="preserve">We have a proud record of innovation, diversity and excellence on stage and are determined to grasp the opportunity to become an even more inclusive, progressive, </w:t>
      </w:r>
      <w:proofErr w:type="gramStart"/>
      <w:r w:rsidRPr="00547E6E">
        <w:rPr>
          <w:rFonts w:ascii="Arial" w:eastAsia="Times New Roman" w:hAnsi="Arial" w:cs="Arial"/>
          <w:lang w:eastAsia="en-GB"/>
        </w:rPr>
        <w:t>relevant</w:t>
      </w:r>
      <w:proofErr w:type="gramEnd"/>
      <w:r w:rsidRPr="00547E6E">
        <w:rPr>
          <w:rFonts w:ascii="Arial" w:eastAsia="Times New Roman" w:hAnsi="Arial" w:cs="Arial"/>
          <w:lang w:eastAsia="en-GB"/>
        </w:rPr>
        <w:t xml:space="preserve"> and ambitious organisation.</w:t>
      </w:r>
    </w:p>
    <w:p w14:paraId="54D27246" w14:textId="77777777" w:rsidR="00B47155" w:rsidRPr="00547E6E" w:rsidRDefault="00B47155"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38966A4E" w14:textId="77777777" w:rsidR="00AA4798" w:rsidRPr="00547E6E" w:rsidRDefault="00AA4798"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lastRenderedPageBreak/>
        <w:t xml:space="preserve">We are committed to being a teaching and learning theatre – in which we create world class theatre for, with and by audiences and theatre makers of all ages. We provide training for emerging and established theatre makers and arts professionals, for teachers and for young people. We share learning formally and informally. We embed training and research across our company, </w:t>
      </w:r>
      <w:proofErr w:type="gramStart"/>
      <w:r w:rsidRPr="00547E6E">
        <w:rPr>
          <w:rFonts w:ascii="Arial" w:eastAsia="Times New Roman" w:hAnsi="Arial" w:cs="Arial"/>
          <w:lang w:eastAsia="en-GB"/>
        </w:rPr>
        <w:t>work</w:t>
      </w:r>
      <w:proofErr w:type="gramEnd"/>
      <w:r w:rsidRPr="00547E6E">
        <w:rPr>
          <w:rFonts w:ascii="Arial" w:eastAsia="Times New Roman" w:hAnsi="Arial" w:cs="Arial"/>
          <w:lang w:eastAsia="en-GB"/>
        </w:rPr>
        <w:t xml:space="preserve"> and processes.</w:t>
      </w:r>
    </w:p>
    <w:p w14:paraId="70AA512C" w14:textId="77777777" w:rsidR="00B47155" w:rsidRPr="00547E6E" w:rsidRDefault="00B47155"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7D78F7DE" w14:textId="77777777" w:rsidR="00AA4798" w:rsidRPr="00547E6E" w:rsidRDefault="00AA4798"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 xml:space="preserve">We recognise the climate emergency and work hard to embed environmental sustainability into our operations, creative </w:t>
      </w:r>
      <w:proofErr w:type="gramStart"/>
      <w:r w:rsidRPr="00547E6E">
        <w:rPr>
          <w:rFonts w:ascii="Arial" w:eastAsia="Times New Roman" w:hAnsi="Arial" w:cs="Arial"/>
          <w:lang w:eastAsia="en-GB"/>
        </w:rPr>
        <w:t>work</w:t>
      </w:r>
      <w:proofErr w:type="gramEnd"/>
      <w:r w:rsidRPr="00547E6E">
        <w:rPr>
          <w:rFonts w:ascii="Arial" w:eastAsia="Times New Roman" w:hAnsi="Arial" w:cs="Arial"/>
          <w:lang w:eastAsia="en-GB"/>
        </w:rPr>
        <w:t xml:space="preserve"> and business practice, making a commitment to continually reduce our carbon footprint.</w:t>
      </w:r>
    </w:p>
    <w:p w14:paraId="7BC1BA2F" w14:textId="77777777" w:rsidR="00B47155" w:rsidRPr="00547E6E" w:rsidRDefault="00B47155"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6A600CED" w14:textId="08A46A8E" w:rsidR="00D14CFA" w:rsidRPr="00547E6E" w:rsidRDefault="00AA4798"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Keep Your RSC supports our mission to create theatre at its best, unlocking Shakespeare and transforming lives. Thousands of generous audience members, trusts and foundations and partners supported Keep Your RSC in 2020 and, alongside a £19.4 million loan from the Culture Recovery Fund, we are thrilled to be welcoming audiences back. It will take time to recover, to reopen all our theatres, and many years to repay the loan and the support and generosity of our audiences is more important than ever. Please donate at rsc.org.uk/donate</w:t>
      </w:r>
    </w:p>
    <w:p w14:paraId="4FAAF88D" w14:textId="77777777" w:rsidR="00547E6E" w:rsidRPr="00547E6E" w:rsidRDefault="00547E6E"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29F27903" w14:textId="77777777" w:rsidR="009E591C" w:rsidRPr="00547E6E" w:rsidRDefault="009E591C"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025E9967" w14:textId="77777777" w:rsidR="00AA4798" w:rsidRPr="00547E6E" w:rsidRDefault="00AA4798" w:rsidP="001F0863">
      <w:pPr>
        <w:shd w:val="clear" w:color="auto" w:fill="FFFFFF"/>
        <w:spacing w:before="100" w:beforeAutospacing="1" w:after="100" w:afterAutospacing="1" w:line="360" w:lineRule="auto"/>
        <w:contextualSpacing/>
        <w:textAlignment w:val="baseline"/>
        <w:rPr>
          <w:rFonts w:ascii="Arial" w:eastAsia="Times New Roman" w:hAnsi="Arial" w:cs="Arial"/>
          <w:b/>
          <w:bCs/>
          <w:bdr w:val="none" w:sz="0" w:space="0" w:color="auto" w:frame="1"/>
          <w:lang w:eastAsia="en-GB"/>
        </w:rPr>
      </w:pPr>
      <w:r w:rsidRPr="00547E6E">
        <w:rPr>
          <w:rFonts w:ascii="Arial" w:eastAsia="Times New Roman" w:hAnsi="Arial" w:cs="Arial"/>
          <w:b/>
          <w:bCs/>
          <w:bdr w:val="none" w:sz="0" w:space="0" w:color="auto" w:frame="1"/>
          <w:lang w:eastAsia="en-GB"/>
        </w:rPr>
        <w:t>Arts Council England</w:t>
      </w:r>
    </w:p>
    <w:p w14:paraId="645B39A4" w14:textId="77777777" w:rsidR="00B47155" w:rsidRPr="00547E6E" w:rsidRDefault="00B47155" w:rsidP="001F0863">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63BB4153" w14:textId="414E9FFD" w:rsidR="00547E6E" w:rsidRPr="00547E6E" w:rsidRDefault="00AA4798" w:rsidP="009A01CE">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 xml:space="preserve">Arts Council England is the national development body for arts and culture across England, working to enrich people’s lives. We support a range of activities across the arts, </w:t>
      </w:r>
      <w:proofErr w:type="gramStart"/>
      <w:r w:rsidRPr="00547E6E">
        <w:rPr>
          <w:rFonts w:ascii="Arial" w:eastAsia="Times New Roman" w:hAnsi="Arial" w:cs="Arial"/>
          <w:lang w:eastAsia="en-GB"/>
        </w:rPr>
        <w:t>museums</w:t>
      </w:r>
      <w:proofErr w:type="gramEnd"/>
      <w:r w:rsidRPr="00547E6E">
        <w:rPr>
          <w:rFonts w:ascii="Arial" w:eastAsia="Times New Roman" w:hAnsi="Arial" w:cs="Arial"/>
          <w:lang w:eastAsia="en-GB"/>
        </w:rPr>
        <w:t xml:space="preserve"> and libraries – from theatre to visual art, reading to dance, music to literature, and crafts to collections. Great art and culture </w:t>
      </w:r>
      <w:proofErr w:type="gramStart"/>
      <w:r w:rsidRPr="00547E6E">
        <w:rPr>
          <w:rFonts w:ascii="Arial" w:eastAsia="Times New Roman" w:hAnsi="Arial" w:cs="Arial"/>
          <w:lang w:eastAsia="en-GB"/>
        </w:rPr>
        <w:t>inspires</w:t>
      </w:r>
      <w:proofErr w:type="gramEnd"/>
      <w:r w:rsidRPr="00547E6E">
        <w:rPr>
          <w:rFonts w:ascii="Arial" w:eastAsia="Times New Roman" w:hAnsi="Arial" w:cs="Arial"/>
          <w:lang w:eastAsia="en-GB"/>
        </w:rPr>
        <w:t xml:space="preserve"> us, brings us together and teaches us about ourselves and the world around us. In short, it makes life better. Between 2018 and 2022, we will invest £1.45 billion of public money from government and an estimated £860 million from the National Lottery to help create these experiences for as many people as possible across the country. </w:t>
      </w:r>
      <w:hyperlink r:id="rId15" w:history="1">
        <w:r w:rsidR="009A01CE" w:rsidRPr="00547E6E">
          <w:rPr>
            <w:rStyle w:val="Hyperlink"/>
            <w:rFonts w:ascii="Arial" w:eastAsia="Times New Roman" w:hAnsi="Arial" w:cs="Arial"/>
            <w:lang w:eastAsia="en-GB"/>
          </w:rPr>
          <w:t>www.artscouncil.org.uk</w:t>
        </w:r>
      </w:hyperlink>
    </w:p>
    <w:p w14:paraId="1CC1D5A9" w14:textId="77777777" w:rsidR="009E591C" w:rsidRPr="00547E6E" w:rsidRDefault="009E591C" w:rsidP="009A01CE">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7F20F512" w14:textId="77777777" w:rsidR="00547E6E" w:rsidRPr="00547E6E" w:rsidRDefault="00547E6E" w:rsidP="009A01CE">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40A35B7E" w14:textId="01EEE015" w:rsidR="00937F95" w:rsidRPr="00547E6E" w:rsidRDefault="00937F95" w:rsidP="001F0863">
      <w:pPr>
        <w:spacing w:line="360" w:lineRule="auto"/>
        <w:contextualSpacing/>
        <w:rPr>
          <w:rFonts w:ascii="Arial" w:hAnsi="Arial" w:cs="Arial"/>
          <w:b/>
          <w:bCs/>
          <w:lang w:val="en-US"/>
        </w:rPr>
      </w:pPr>
      <w:r w:rsidRPr="00547E6E">
        <w:rPr>
          <w:rFonts w:ascii="Arial" w:hAnsi="Arial" w:cs="Arial"/>
          <w:b/>
          <w:bCs/>
          <w:lang w:val="en-US"/>
        </w:rPr>
        <w:t>LOEWE</w:t>
      </w:r>
    </w:p>
    <w:p w14:paraId="6E8805F2" w14:textId="77777777" w:rsidR="00345435" w:rsidRPr="00547E6E" w:rsidRDefault="00345435" w:rsidP="001F0863">
      <w:pPr>
        <w:spacing w:line="360" w:lineRule="auto"/>
        <w:contextualSpacing/>
        <w:rPr>
          <w:rFonts w:ascii="Arial" w:hAnsi="Arial" w:cs="Arial"/>
          <w:b/>
          <w:bCs/>
          <w:lang w:val="en-US"/>
        </w:rPr>
      </w:pPr>
    </w:p>
    <w:p w14:paraId="18EDB449" w14:textId="77777777" w:rsidR="00F346D4" w:rsidRDefault="00813C6E" w:rsidP="00813C6E">
      <w:pPr>
        <w:spacing w:line="360" w:lineRule="auto"/>
        <w:contextualSpacing/>
        <w:rPr>
          <w:rFonts w:ascii="Arial" w:hAnsi="Arial" w:cs="Arial"/>
          <w:color w:val="000000"/>
          <w:lang w:val="en-US"/>
        </w:rPr>
      </w:pPr>
      <w:r w:rsidRPr="00813C6E">
        <w:rPr>
          <w:rFonts w:ascii="Arial" w:hAnsi="Arial" w:cs="Arial"/>
          <w:color w:val="000000"/>
          <w:lang w:val="en-US"/>
        </w:rPr>
        <w:t xml:space="preserve">Created in Spain in 1846, LOEWE has been one of the world’s major luxury houses for almost 180 years. Since 2013, under creative director Jonathan Anderson, the brand has started a new chapter focused on craft and culture; evidenced through an intellectual yet playful approach to fashion, bold and vibrant Spanish lifestyle, and unmatched expertise with leather. </w:t>
      </w:r>
    </w:p>
    <w:p w14:paraId="3118A3BA" w14:textId="27F81966" w:rsidR="00813C6E" w:rsidRPr="00813C6E" w:rsidRDefault="00813C6E" w:rsidP="00813C6E">
      <w:pPr>
        <w:spacing w:line="360" w:lineRule="auto"/>
        <w:contextualSpacing/>
        <w:rPr>
          <w:rFonts w:ascii="Arial" w:hAnsi="Arial" w:cs="Arial"/>
          <w:color w:val="000000"/>
          <w:lang w:val="en-US"/>
        </w:rPr>
      </w:pPr>
      <w:r w:rsidRPr="00813C6E">
        <w:rPr>
          <w:rFonts w:ascii="Arial" w:hAnsi="Arial" w:cs="Arial"/>
          <w:color w:val="000000"/>
          <w:lang w:val="en-US"/>
        </w:rPr>
        <w:lastRenderedPageBreak/>
        <w:t xml:space="preserve">In 2021 the brand collaborated with Studio Ghibli to create the LOEWE x My </w:t>
      </w:r>
      <w:proofErr w:type="spellStart"/>
      <w:r w:rsidRPr="00813C6E">
        <w:rPr>
          <w:rFonts w:ascii="Arial" w:hAnsi="Arial" w:cs="Arial"/>
          <w:color w:val="000000"/>
          <w:lang w:val="en-US"/>
        </w:rPr>
        <w:t>Neighbo</w:t>
      </w:r>
      <w:r w:rsidR="00981762">
        <w:rPr>
          <w:rFonts w:ascii="Arial" w:hAnsi="Arial" w:cs="Arial"/>
          <w:color w:val="000000"/>
          <w:lang w:val="en-US"/>
        </w:rPr>
        <w:t>u</w:t>
      </w:r>
      <w:r w:rsidRPr="00813C6E">
        <w:rPr>
          <w:rFonts w:ascii="Arial" w:hAnsi="Arial" w:cs="Arial"/>
          <w:color w:val="000000"/>
          <w:lang w:val="en-US"/>
        </w:rPr>
        <w:t>r</w:t>
      </w:r>
      <w:proofErr w:type="spellEnd"/>
      <w:r w:rsidRPr="00813C6E">
        <w:rPr>
          <w:rFonts w:ascii="Arial" w:hAnsi="Arial" w:cs="Arial"/>
          <w:color w:val="000000"/>
          <w:lang w:val="en-US"/>
        </w:rPr>
        <w:t xml:space="preserve"> Totoro capsule collection, followed by LOEWE x Spirited Away in 2022. LOEWE and Studio Ghibli share a mutual love of craft and artisanal techniques, expressed in their respective languages, as well as a deep connection to nature, the outdoor </w:t>
      </w:r>
      <w:proofErr w:type="gramStart"/>
      <w:r w:rsidRPr="00813C6E">
        <w:rPr>
          <w:rFonts w:ascii="Arial" w:hAnsi="Arial" w:cs="Arial"/>
          <w:color w:val="000000"/>
          <w:lang w:val="en-US"/>
        </w:rPr>
        <w:t>world</w:t>
      </w:r>
      <w:proofErr w:type="gramEnd"/>
      <w:r w:rsidRPr="00813C6E">
        <w:rPr>
          <w:rFonts w:ascii="Arial" w:hAnsi="Arial" w:cs="Arial"/>
          <w:color w:val="000000"/>
          <w:lang w:val="en-US"/>
        </w:rPr>
        <w:t xml:space="preserve"> and a sense of perpetual invention.</w:t>
      </w:r>
    </w:p>
    <w:p w14:paraId="462AFAFE" w14:textId="77777777" w:rsidR="00CB3089" w:rsidRDefault="00CB3089" w:rsidP="00CB3089">
      <w:pPr>
        <w:spacing w:line="360" w:lineRule="auto"/>
        <w:contextualSpacing/>
        <w:rPr>
          <w:rFonts w:ascii="Arial" w:hAnsi="Arial" w:cs="Arial"/>
          <w:lang w:val="en-US"/>
        </w:rPr>
      </w:pPr>
    </w:p>
    <w:p w14:paraId="51157F2D" w14:textId="77777777" w:rsidR="00F346D4" w:rsidRPr="00CB3089" w:rsidRDefault="00F346D4" w:rsidP="00CB3089">
      <w:pPr>
        <w:spacing w:line="360" w:lineRule="auto"/>
        <w:contextualSpacing/>
        <w:rPr>
          <w:rFonts w:ascii="Arial" w:hAnsi="Arial" w:cs="Arial"/>
          <w:lang w:val="en-US"/>
        </w:rPr>
      </w:pPr>
    </w:p>
    <w:p w14:paraId="2435D2C7" w14:textId="77777777" w:rsidR="00C2245B" w:rsidRPr="00426D3C" w:rsidRDefault="46E9FB63" w:rsidP="00426D3C">
      <w:pPr>
        <w:spacing w:line="360" w:lineRule="auto"/>
        <w:contextualSpacing/>
        <w:rPr>
          <w:rFonts w:ascii="Arial" w:eastAsia="Arial" w:hAnsi="Arial" w:cs="Arial"/>
          <w:color w:val="000000" w:themeColor="text1"/>
        </w:rPr>
      </w:pPr>
      <w:r w:rsidRPr="00426D3C">
        <w:rPr>
          <w:rFonts w:ascii="Arial" w:eastAsia="Arial" w:hAnsi="Arial" w:cs="Arial"/>
          <w:color w:val="000000" w:themeColor="text1"/>
        </w:rPr>
        <w:t xml:space="preserve">The RSC is supported using public funding by Arts Council England </w:t>
      </w:r>
    </w:p>
    <w:p w14:paraId="732C5B5E" w14:textId="77777777" w:rsidR="00426D3C" w:rsidRDefault="46E9FB63" w:rsidP="00426D3C">
      <w:pPr>
        <w:spacing w:line="360" w:lineRule="auto"/>
        <w:contextualSpacing/>
        <w:rPr>
          <w:rFonts w:ascii="Arial" w:eastAsia="Arial" w:hAnsi="Arial" w:cs="Arial"/>
          <w:color w:val="000000" w:themeColor="text1"/>
        </w:rPr>
      </w:pPr>
      <w:r w:rsidRPr="00426D3C">
        <w:rPr>
          <w:rFonts w:ascii="Arial" w:eastAsia="Arial" w:hAnsi="Arial" w:cs="Arial"/>
          <w:color w:val="000000" w:themeColor="text1"/>
        </w:rPr>
        <w:t xml:space="preserve">The work of the RSC is supported by the Culture Recovery Fund </w:t>
      </w:r>
    </w:p>
    <w:p w14:paraId="4B549C2B" w14:textId="77777777" w:rsidR="00426D3C" w:rsidRDefault="00426D3C" w:rsidP="00426D3C">
      <w:pPr>
        <w:spacing w:line="360" w:lineRule="auto"/>
        <w:contextualSpacing/>
        <w:rPr>
          <w:rFonts w:ascii="Arial" w:hAnsi="Arial" w:cs="Arial"/>
          <w:color w:val="000000"/>
        </w:rPr>
      </w:pPr>
      <w:r w:rsidRPr="00426D3C">
        <w:rPr>
          <w:rFonts w:ascii="Arial" w:hAnsi="Arial" w:cs="Arial"/>
          <w:color w:val="000000"/>
        </w:rPr>
        <w:t>The RSC is generously supported by RSC America</w:t>
      </w:r>
    </w:p>
    <w:p w14:paraId="1FA504A2" w14:textId="77777777" w:rsidR="00426D3C" w:rsidRDefault="00802F90" w:rsidP="00426D3C">
      <w:pPr>
        <w:spacing w:line="360" w:lineRule="auto"/>
        <w:contextualSpacing/>
        <w:rPr>
          <w:rFonts w:ascii="Arial" w:eastAsia="Times New Roman" w:hAnsi="Arial" w:cs="Arial"/>
          <w:lang w:eastAsia="en-GB"/>
        </w:rPr>
      </w:pPr>
      <w:r w:rsidRPr="00426D3C">
        <w:rPr>
          <w:rFonts w:ascii="Arial" w:eastAsia="Times New Roman" w:hAnsi="Arial" w:cs="Arial"/>
          <w:lang w:eastAsia="en-GB"/>
        </w:rPr>
        <w:t>LOEWE is the Headline Sponsor for My Neighbour Totoro</w:t>
      </w:r>
    </w:p>
    <w:p w14:paraId="3486BD17" w14:textId="77777777" w:rsidR="00426D3C" w:rsidRDefault="46E9FB63" w:rsidP="00426D3C">
      <w:pPr>
        <w:spacing w:line="360" w:lineRule="auto"/>
        <w:contextualSpacing/>
        <w:rPr>
          <w:rFonts w:ascii="Arial" w:eastAsia="Arial" w:hAnsi="Arial" w:cs="Arial"/>
          <w:color w:val="000000" w:themeColor="text1"/>
        </w:rPr>
      </w:pPr>
      <w:r w:rsidRPr="00426D3C">
        <w:rPr>
          <w:rFonts w:ascii="Arial" w:eastAsia="Arial" w:hAnsi="Arial" w:cs="Arial"/>
          <w:color w:val="000000" w:themeColor="text1"/>
        </w:rPr>
        <w:t xml:space="preserve">Miranda Curtis CMG – Lead Production Supporter of My Neighbour Totoro </w:t>
      </w:r>
    </w:p>
    <w:p w14:paraId="7B1C3413" w14:textId="2CFAFF3E" w:rsidR="00426D3C" w:rsidRDefault="46E9FB63" w:rsidP="00426D3C">
      <w:pPr>
        <w:spacing w:line="360" w:lineRule="auto"/>
        <w:contextualSpacing/>
        <w:rPr>
          <w:rFonts w:ascii="Arial" w:eastAsia="Arial" w:hAnsi="Arial" w:cs="Arial"/>
          <w:color w:val="000000" w:themeColor="text1"/>
        </w:rPr>
      </w:pPr>
      <w:r w:rsidRPr="00426D3C">
        <w:rPr>
          <w:rFonts w:ascii="Arial" w:eastAsia="Arial" w:hAnsi="Arial" w:cs="Arial"/>
          <w:color w:val="000000" w:themeColor="text1"/>
        </w:rPr>
        <w:t xml:space="preserve">TikTok </w:t>
      </w:r>
      <w:r w:rsidR="00334B4E" w:rsidRPr="00426D3C">
        <w:rPr>
          <w:rFonts w:ascii="Arial" w:eastAsia="Arial" w:hAnsi="Arial" w:cs="Arial"/>
          <w:color w:val="000000" w:themeColor="text1"/>
        </w:rPr>
        <w:t xml:space="preserve">£10 </w:t>
      </w:r>
      <w:r w:rsidRPr="002661FD">
        <w:rPr>
          <w:rFonts w:ascii="Arial" w:eastAsia="Arial" w:hAnsi="Arial" w:cs="Arial"/>
        </w:rPr>
        <w:t>Tickets</w:t>
      </w:r>
      <w:r w:rsidR="003F2EE6" w:rsidRPr="002661FD">
        <w:rPr>
          <w:rFonts w:ascii="Arial" w:eastAsia="Arial" w:hAnsi="Arial" w:cs="Arial"/>
        </w:rPr>
        <w:t xml:space="preserve"> </w:t>
      </w:r>
      <w:r w:rsidR="002661FD" w:rsidRPr="002661FD">
        <w:rPr>
          <w:rFonts w:ascii="Arial" w:eastAsia="Times New Roman" w:hAnsi="Arial" w:cs="Arial"/>
          <w:lang w:eastAsia="en-GB"/>
        </w:rPr>
        <w:t xml:space="preserve">for 14-25s </w:t>
      </w:r>
      <w:r w:rsidR="003F2EE6" w:rsidRPr="002661FD">
        <w:rPr>
          <w:rFonts w:ascii="Arial" w:eastAsia="Arial" w:hAnsi="Arial" w:cs="Arial"/>
        </w:rPr>
        <w:t xml:space="preserve">sponsored </w:t>
      </w:r>
      <w:r w:rsidR="003F2EE6" w:rsidRPr="00426D3C">
        <w:rPr>
          <w:rFonts w:ascii="Arial" w:eastAsia="Arial" w:hAnsi="Arial" w:cs="Arial"/>
          <w:color w:val="000000" w:themeColor="text1"/>
        </w:rPr>
        <w:t>by TikTok</w:t>
      </w:r>
    </w:p>
    <w:p w14:paraId="3855CDAB" w14:textId="274AC960" w:rsidR="00FE3A44" w:rsidRPr="00426D3C" w:rsidRDefault="46E9FB63" w:rsidP="00426D3C">
      <w:pPr>
        <w:spacing w:line="360" w:lineRule="auto"/>
        <w:contextualSpacing/>
        <w:rPr>
          <w:rFonts w:ascii="Arial" w:eastAsia="Arial" w:hAnsi="Arial" w:cs="Arial"/>
          <w:color w:val="000000" w:themeColor="text1"/>
        </w:rPr>
      </w:pPr>
      <w:r w:rsidRPr="00426D3C">
        <w:rPr>
          <w:rFonts w:ascii="Arial" w:eastAsia="Arial" w:hAnsi="Arial" w:cs="Arial"/>
          <w:color w:val="000000" w:themeColor="text1"/>
        </w:rPr>
        <w:t>The work of the RSC Literary Department is generously supported by The Drue and H.J. Heinz II Charitable Trust</w:t>
      </w:r>
    </w:p>
    <w:p w14:paraId="783D51B9" w14:textId="77777777" w:rsidR="00426D3C" w:rsidRDefault="00426D3C" w:rsidP="00CB3089">
      <w:pPr>
        <w:spacing w:line="360" w:lineRule="auto"/>
        <w:contextualSpacing/>
        <w:rPr>
          <w:rFonts w:ascii="Arial" w:eastAsia="Arial" w:hAnsi="Arial" w:cs="Arial"/>
          <w:color w:val="000000" w:themeColor="text1"/>
        </w:rPr>
      </w:pPr>
    </w:p>
    <w:p w14:paraId="20E4D52B" w14:textId="77777777" w:rsidR="00426D3C" w:rsidRPr="00F31483" w:rsidRDefault="00426D3C" w:rsidP="00CB3089">
      <w:pPr>
        <w:spacing w:line="360" w:lineRule="auto"/>
        <w:contextualSpacing/>
        <w:rPr>
          <w:rFonts w:ascii="Arial" w:hAnsi="Arial" w:cs="Arial"/>
        </w:rPr>
      </w:pPr>
    </w:p>
    <w:sectPr w:rsidR="00426D3C" w:rsidRPr="00F31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Gothic">
    <w:altName w:val="Yu Gothic"/>
    <w:charset w:val="80"/>
    <w:family w:val="modern"/>
    <w:pitch w:val="variable"/>
    <w:sig w:usb0="E00002F7" w:usb1="2AC7EDF8" w:usb2="00000012" w:usb3="00000000" w:csb0="0002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DAC"/>
    <w:multiLevelType w:val="hybridMultilevel"/>
    <w:tmpl w:val="0F6A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D4D4A"/>
    <w:multiLevelType w:val="hybridMultilevel"/>
    <w:tmpl w:val="C0EE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DD4BCF"/>
    <w:multiLevelType w:val="hybridMultilevel"/>
    <w:tmpl w:val="F4D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91947"/>
    <w:multiLevelType w:val="hybridMultilevel"/>
    <w:tmpl w:val="D32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360271">
    <w:abstractNumId w:val="3"/>
  </w:num>
  <w:num w:numId="2" w16cid:durableId="366879737">
    <w:abstractNumId w:val="2"/>
  </w:num>
  <w:num w:numId="3" w16cid:durableId="1898782772">
    <w:abstractNumId w:val="0"/>
  </w:num>
  <w:num w:numId="4" w16cid:durableId="1154377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44"/>
    <w:rsid w:val="00003A94"/>
    <w:rsid w:val="0000429B"/>
    <w:rsid w:val="00004390"/>
    <w:rsid w:val="000049FE"/>
    <w:rsid w:val="00011556"/>
    <w:rsid w:val="00015B0D"/>
    <w:rsid w:val="00020AF0"/>
    <w:rsid w:val="0002113A"/>
    <w:rsid w:val="00023144"/>
    <w:rsid w:val="00024791"/>
    <w:rsid w:val="00027AF9"/>
    <w:rsid w:val="00031585"/>
    <w:rsid w:val="00032B65"/>
    <w:rsid w:val="00045E89"/>
    <w:rsid w:val="00046999"/>
    <w:rsid w:val="00046FDD"/>
    <w:rsid w:val="000516E7"/>
    <w:rsid w:val="000525D1"/>
    <w:rsid w:val="000527EC"/>
    <w:rsid w:val="00055893"/>
    <w:rsid w:val="000659A2"/>
    <w:rsid w:val="00070641"/>
    <w:rsid w:val="00075169"/>
    <w:rsid w:val="00087E4A"/>
    <w:rsid w:val="000962E6"/>
    <w:rsid w:val="000A441B"/>
    <w:rsid w:val="000B0540"/>
    <w:rsid w:val="000B665D"/>
    <w:rsid w:val="000C7E5F"/>
    <w:rsid w:val="000D5A96"/>
    <w:rsid w:val="000E4B5D"/>
    <w:rsid w:val="000F2DEC"/>
    <w:rsid w:val="00105D86"/>
    <w:rsid w:val="00122153"/>
    <w:rsid w:val="0012270B"/>
    <w:rsid w:val="00127025"/>
    <w:rsid w:val="0014552D"/>
    <w:rsid w:val="001514B6"/>
    <w:rsid w:val="00167B57"/>
    <w:rsid w:val="00170418"/>
    <w:rsid w:val="0017411B"/>
    <w:rsid w:val="001832F9"/>
    <w:rsid w:val="00186A55"/>
    <w:rsid w:val="00191504"/>
    <w:rsid w:val="001A4EA2"/>
    <w:rsid w:val="001B5A5C"/>
    <w:rsid w:val="001C0BBC"/>
    <w:rsid w:val="001C4FB8"/>
    <w:rsid w:val="001C5FB1"/>
    <w:rsid w:val="001C5FF6"/>
    <w:rsid w:val="001C6166"/>
    <w:rsid w:val="001D1618"/>
    <w:rsid w:val="001D1EF7"/>
    <w:rsid w:val="001E2F02"/>
    <w:rsid w:val="001E314A"/>
    <w:rsid w:val="001F0863"/>
    <w:rsid w:val="001F47BA"/>
    <w:rsid w:val="001F5284"/>
    <w:rsid w:val="00204213"/>
    <w:rsid w:val="00204AEF"/>
    <w:rsid w:val="00204BC8"/>
    <w:rsid w:val="002177CE"/>
    <w:rsid w:val="00223E0A"/>
    <w:rsid w:val="00224309"/>
    <w:rsid w:val="0022450F"/>
    <w:rsid w:val="002252F7"/>
    <w:rsid w:val="002271F7"/>
    <w:rsid w:val="00236F1E"/>
    <w:rsid w:val="0024262E"/>
    <w:rsid w:val="00250038"/>
    <w:rsid w:val="00251D92"/>
    <w:rsid w:val="00261471"/>
    <w:rsid w:val="00262059"/>
    <w:rsid w:val="002661FD"/>
    <w:rsid w:val="00270E62"/>
    <w:rsid w:val="0027190D"/>
    <w:rsid w:val="00282383"/>
    <w:rsid w:val="002851A2"/>
    <w:rsid w:val="00285FCE"/>
    <w:rsid w:val="00290330"/>
    <w:rsid w:val="00295682"/>
    <w:rsid w:val="0029627C"/>
    <w:rsid w:val="002A4723"/>
    <w:rsid w:val="002B0A4B"/>
    <w:rsid w:val="002B4A93"/>
    <w:rsid w:val="002B52FF"/>
    <w:rsid w:val="002C4038"/>
    <w:rsid w:val="002D48AB"/>
    <w:rsid w:val="002D5DB8"/>
    <w:rsid w:val="002E25F9"/>
    <w:rsid w:val="002F7B5F"/>
    <w:rsid w:val="00312273"/>
    <w:rsid w:val="00314505"/>
    <w:rsid w:val="003166B8"/>
    <w:rsid w:val="00317661"/>
    <w:rsid w:val="003235EF"/>
    <w:rsid w:val="00334B4E"/>
    <w:rsid w:val="00343D18"/>
    <w:rsid w:val="00345435"/>
    <w:rsid w:val="003461EF"/>
    <w:rsid w:val="00346684"/>
    <w:rsid w:val="00346B83"/>
    <w:rsid w:val="00353C1F"/>
    <w:rsid w:val="00361EDC"/>
    <w:rsid w:val="003621D4"/>
    <w:rsid w:val="003649DB"/>
    <w:rsid w:val="0037062C"/>
    <w:rsid w:val="003730A5"/>
    <w:rsid w:val="00373BAF"/>
    <w:rsid w:val="0037756B"/>
    <w:rsid w:val="003A55FF"/>
    <w:rsid w:val="003A7796"/>
    <w:rsid w:val="003B23FE"/>
    <w:rsid w:val="003C2450"/>
    <w:rsid w:val="003C34DF"/>
    <w:rsid w:val="003C4736"/>
    <w:rsid w:val="003C4A76"/>
    <w:rsid w:val="003D04F1"/>
    <w:rsid w:val="003D7A91"/>
    <w:rsid w:val="003E76A9"/>
    <w:rsid w:val="003F0809"/>
    <w:rsid w:val="003F0A9C"/>
    <w:rsid w:val="003F2EE6"/>
    <w:rsid w:val="0040302C"/>
    <w:rsid w:val="00420B67"/>
    <w:rsid w:val="004211DA"/>
    <w:rsid w:val="00425B9F"/>
    <w:rsid w:val="00426D3C"/>
    <w:rsid w:val="0043052F"/>
    <w:rsid w:val="00431204"/>
    <w:rsid w:val="00434724"/>
    <w:rsid w:val="00437966"/>
    <w:rsid w:val="004447F7"/>
    <w:rsid w:val="004615FF"/>
    <w:rsid w:val="00463FDF"/>
    <w:rsid w:val="00466BA5"/>
    <w:rsid w:val="00486A6E"/>
    <w:rsid w:val="004A5945"/>
    <w:rsid w:val="004B348B"/>
    <w:rsid w:val="004B6068"/>
    <w:rsid w:val="004B76DE"/>
    <w:rsid w:val="004C2AE7"/>
    <w:rsid w:val="004E2990"/>
    <w:rsid w:val="004E5A62"/>
    <w:rsid w:val="004E78A8"/>
    <w:rsid w:val="00500BD6"/>
    <w:rsid w:val="00503ADF"/>
    <w:rsid w:val="005053E6"/>
    <w:rsid w:val="005057DD"/>
    <w:rsid w:val="00505CA5"/>
    <w:rsid w:val="0051057A"/>
    <w:rsid w:val="005178C3"/>
    <w:rsid w:val="00523E43"/>
    <w:rsid w:val="00525309"/>
    <w:rsid w:val="00545378"/>
    <w:rsid w:val="00547E6E"/>
    <w:rsid w:val="00554590"/>
    <w:rsid w:val="005646BF"/>
    <w:rsid w:val="00566F67"/>
    <w:rsid w:val="005854AA"/>
    <w:rsid w:val="00587D52"/>
    <w:rsid w:val="005968E4"/>
    <w:rsid w:val="005A218E"/>
    <w:rsid w:val="005A6463"/>
    <w:rsid w:val="005C3DB6"/>
    <w:rsid w:val="005D371B"/>
    <w:rsid w:val="005E7B7C"/>
    <w:rsid w:val="005E7D8C"/>
    <w:rsid w:val="00603D14"/>
    <w:rsid w:val="006103E9"/>
    <w:rsid w:val="00612B53"/>
    <w:rsid w:val="00615226"/>
    <w:rsid w:val="00617389"/>
    <w:rsid w:val="006228A5"/>
    <w:rsid w:val="00640350"/>
    <w:rsid w:val="00641279"/>
    <w:rsid w:val="00647221"/>
    <w:rsid w:val="00651EFD"/>
    <w:rsid w:val="006530A6"/>
    <w:rsid w:val="00657D7C"/>
    <w:rsid w:val="0066470B"/>
    <w:rsid w:val="00666725"/>
    <w:rsid w:val="00674670"/>
    <w:rsid w:val="006756A7"/>
    <w:rsid w:val="00685897"/>
    <w:rsid w:val="006939C7"/>
    <w:rsid w:val="00696E0A"/>
    <w:rsid w:val="006A00A3"/>
    <w:rsid w:val="006A17B9"/>
    <w:rsid w:val="006A20C2"/>
    <w:rsid w:val="006A2388"/>
    <w:rsid w:val="006B25F2"/>
    <w:rsid w:val="006B3EC3"/>
    <w:rsid w:val="006B56CB"/>
    <w:rsid w:val="006B682E"/>
    <w:rsid w:val="006D1065"/>
    <w:rsid w:val="006D22D0"/>
    <w:rsid w:val="006D3EDC"/>
    <w:rsid w:val="006D5FBC"/>
    <w:rsid w:val="006E2895"/>
    <w:rsid w:val="0070019A"/>
    <w:rsid w:val="00706E20"/>
    <w:rsid w:val="00710F86"/>
    <w:rsid w:val="0071286D"/>
    <w:rsid w:val="0071688E"/>
    <w:rsid w:val="00720781"/>
    <w:rsid w:val="00727665"/>
    <w:rsid w:val="00727F49"/>
    <w:rsid w:val="00734526"/>
    <w:rsid w:val="00737F8E"/>
    <w:rsid w:val="00745DB7"/>
    <w:rsid w:val="0074655C"/>
    <w:rsid w:val="007477AC"/>
    <w:rsid w:val="00751547"/>
    <w:rsid w:val="0075451A"/>
    <w:rsid w:val="00761720"/>
    <w:rsid w:val="00764E87"/>
    <w:rsid w:val="00765D00"/>
    <w:rsid w:val="0077013D"/>
    <w:rsid w:val="0077301B"/>
    <w:rsid w:val="00790078"/>
    <w:rsid w:val="007B748A"/>
    <w:rsid w:val="007C7190"/>
    <w:rsid w:val="007D11C4"/>
    <w:rsid w:val="007D6AEF"/>
    <w:rsid w:val="007E4FB3"/>
    <w:rsid w:val="007E5EF0"/>
    <w:rsid w:val="007E79D5"/>
    <w:rsid w:val="00800E7D"/>
    <w:rsid w:val="00802F90"/>
    <w:rsid w:val="008043B2"/>
    <w:rsid w:val="00805F0F"/>
    <w:rsid w:val="00806B50"/>
    <w:rsid w:val="00813C6E"/>
    <w:rsid w:val="00820952"/>
    <w:rsid w:val="00820E06"/>
    <w:rsid w:val="00822930"/>
    <w:rsid w:val="00827043"/>
    <w:rsid w:val="00842CC9"/>
    <w:rsid w:val="0084438F"/>
    <w:rsid w:val="0084750C"/>
    <w:rsid w:val="00847BD6"/>
    <w:rsid w:val="00857E71"/>
    <w:rsid w:val="00861C51"/>
    <w:rsid w:val="0087177A"/>
    <w:rsid w:val="00871A61"/>
    <w:rsid w:val="00871D6B"/>
    <w:rsid w:val="00872333"/>
    <w:rsid w:val="0087427C"/>
    <w:rsid w:val="00882761"/>
    <w:rsid w:val="00885E61"/>
    <w:rsid w:val="008C0D66"/>
    <w:rsid w:val="008C2946"/>
    <w:rsid w:val="008D4E4A"/>
    <w:rsid w:val="008F0B3D"/>
    <w:rsid w:val="0090200D"/>
    <w:rsid w:val="00911CB4"/>
    <w:rsid w:val="009138C3"/>
    <w:rsid w:val="0092170E"/>
    <w:rsid w:val="00926C4B"/>
    <w:rsid w:val="00930228"/>
    <w:rsid w:val="00930893"/>
    <w:rsid w:val="009314E0"/>
    <w:rsid w:val="00937F95"/>
    <w:rsid w:val="0094671D"/>
    <w:rsid w:val="00951A59"/>
    <w:rsid w:val="00955997"/>
    <w:rsid w:val="009578F0"/>
    <w:rsid w:val="0096118A"/>
    <w:rsid w:val="00962CFA"/>
    <w:rsid w:val="00971DBC"/>
    <w:rsid w:val="009739F2"/>
    <w:rsid w:val="009747DA"/>
    <w:rsid w:val="00976F66"/>
    <w:rsid w:val="00981762"/>
    <w:rsid w:val="009818EB"/>
    <w:rsid w:val="00996675"/>
    <w:rsid w:val="009A01CE"/>
    <w:rsid w:val="009A2AF8"/>
    <w:rsid w:val="009A31C5"/>
    <w:rsid w:val="009A3B0E"/>
    <w:rsid w:val="009B4D24"/>
    <w:rsid w:val="009B5BAB"/>
    <w:rsid w:val="009D2297"/>
    <w:rsid w:val="009D4615"/>
    <w:rsid w:val="009D4AC0"/>
    <w:rsid w:val="009E3779"/>
    <w:rsid w:val="009E591C"/>
    <w:rsid w:val="009E6F94"/>
    <w:rsid w:val="009F1024"/>
    <w:rsid w:val="009F1D9F"/>
    <w:rsid w:val="00A03D70"/>
    <w:rsid w:val="00A11553"/>
    <w:rsid w:val="00A12E44"/>
    <w:rsid w:val="00A16902"/>
    <w:rsid w:val="00A2650F"/>
    <w:rsid w:val="00A333D7"/>
    <w:rsid w:val="00A36B5B"/>
    <w:rsid w:val="00A40A3B"/>
    <w:rsid w:val="00A41D30"/>
    <w:rsid w:val="00A44DD6"/>
    <w:rsid w:val="00A520E7"/>
    <w:rsid w:val="00A52796"/>
    <w:rsid w:val="00A567A1"/>
    <w:rsid w:val="00A60D59"/>
    <w:rsid w:val="00A638EB"/>
    <w:rsid w:val="00A64EDD"/>
    <w:rsid w:val="00A65352"/>
    <w:rsid w:val="00A669B5"/>
    <w:rsid w:val="00A73906"/>
    <w:rsid w:val="00A74C06"/>
    <w:rsid w:val="00A75E58"/>
    <w:rsid w:val="00A7660A"/>
    <w:rsid w:val="00A77353"/>
    <w:rsid w:val="00A821B3"/>
    <w:rsid w:val="00A825A4"/>
    <w:rsid w:val="00A837C9"/>
    <w:rsid w:val="00A87FBA"/>
    <w:rsid w:val="00AA39CF"/>
    <w:rsid w:val="00AA42D9"/>
    <w:rsid w:val="00AA4798"/>
    <w:rsid w:val="00AC517D"/>
    <w:rsid w:val="00AC79AF"/>
    <w:rsid w:val="00AD1AC3"/>
    <w:rsid w:val="00AD78E2"/>
    <w:rsid w:val="00AE0774"/>
    <w:rsid w:val="00AE3677"/>
    <w:rsid w:val="00B00ECD"/>
    <w:rsid w:val="00B02EC1"/>
    <w:rsid w:val="00B03DF5"/>
    <w:rsid w:val="00B13213"/>
    <w:rsid w:val="00B31CD6"/>
    <w:rsid w:val="00B45DBB"/>
    <w:rsid w:val="00B47155"/>
    <w:rsid w:val="00B47A68"/>
    <w:rsid w:val="00B649FF"/>
    <w:rsid w:val="00B715E1"/>
    <w:rsid w:val="00B7227B"/>
    <w:rsid w:val="00B77530"/>
    <w:rsid w:val="00B82A09"/>
    <w:rsid w:val="00B963AB"/>
    <w:rsid w:val="00BA398F"/>
    <w:rsid w:val="00BB276F"/>
    <w:rsid w:val="00BB5181"/>
    <w:rsid w:val="00BB6F01"/>
    <w:rsid w:val="00BD454E"/>
    <w:rsid w:val="00BE077B"/>
    <w:rsid w:val="00BE343A"/>
    <w:rsid w:val="00BE49C4"/>
    <w:rsid w:val="00C053AB"/>
    <w:rsid w:val="00C05BFA"/>
    <w:rsid w:val="00C06938"/>
    <w:rsid w:val="00C10DEC"/>
    <w:rsid w:val="00C2245B"/>
    <w:rsid w:val="00C24248"/>
    <w:rsid w:val="00C2764A"/>
    <w:rsid w:val="00C342AB"/>
    <w:rsid w:val="00C40A24"/>
    <w:rsid w:val="00C40BA6"/>
    <w:rsid w:val="00C41463"/>
    <w:rsid w:val="00C4408A"/>
    <w:rsid w:val="00C456C9"/>
    <w:rsid w:val="00C50FF3"/>
    <w:rsid w:val="00C54086"/>
    <w:rsid w:val="00C552A7"/>
    <w:rsid w:val="00C57125"/>
    <w:rsid w:val="00C676B8"/>
    <w:rsid w:val="00C740EE"/>
    <w:rsid w:val="00C83ECB"/>
    <w:rsid w:val="00C900BB"/>
    <w:rsid w:val="00C91974"/>
    <w:rsid w:val="00C956A1"/>
    <w:rsid w:val="00C96E84"/>
    <w:rsid w:val="00CA7540"/>
    <w:rsid w:val="00CB2624"/>
    <w:rsid w:val="00CB3089"/>
    <w:rsid w:val="00CC3443"/>
    <w:rsid w:val="00CC53D4"/>
    <w:rsid w:val="00CC70C4"/>
    <w:rsid w:val="00CD17DF"/>
    <w:rsid w:val="00CD26D2"/>
    <w:rsid w:val="00CD4A68"/>
    <w:rsid w:val="00CD5943"/>
    <w:rsid w:val="00CF2A71"/>
    <w:rsid w:val="00CF62EF"/>
    <w:rsid w:val="00CF6BA1"/>
    <w:rsid w:val="00CF6DB5"/>
    <w:rsid w:val="00D03E27"/>
    <w:rsid w:val="00D05D91"/>
    <w:rsid w:val="00D06475"/>
    <w:rsid w:val="00D14225"/>
    <w:rsid w:val="00D14CFA"/>
    <w:rsid w:val="00D159B5"/>
    <w:rsid w:val="00D1719A"/>
    <w:rsid w:val="00D22019"/>
    <w:rsid w:val="00D3267C"/>
    <w:rsid w:val="00D3391C"/>
    <w:rsid w:val="00D40E2F"/>
    <w:rsid w:val="00D65434"/>
    <w:rsid w:val="00D7474A"/>
    <w:rsid w:val="00D77992"/>
    <w:rsid w:val="00D8351B"/>
    <w:rsid w:val="00D875B6"/>
    <w:rsid w:val="00D90B97"/>
    <w:rsid w:val="00D95612"/>
    <w:rsid w:val="00DA1429"/>
    <w:rsid w:val="00DB586C"/>
    <w:rsid w:val="00DC4A22"/>
    <w:rsid w:val="00DF27DE"/>
    <w:rsid w:val="00E103CE"/>
    <w:rsid w:val="00E104BF"/>
    <w:rsid w:val="00E10A46"/>
    <w:rsid w:val="00E14BA1"/>
    <w:rsid w:val="00E2079B"/>
    <w:rsid w:val="00E232F9"/>
    <w:rsid w:val="00E27F76"/>
    <w:rsid w:val="00E30A6E"/>
    <w:rsid w:val="00E3673B"/>
    <w:rsid w:val="00E368C0"/>
    <w:rsid w:val="00E53074"/>
    <w:rsid w:val="00E5412F"/>
    <w:rsid w:val="00E54B05"/>
    <w:rsid w:val="00E84937"/>
    <w:rsid w:val="00E86DAC"/>
    <w:rsid w:val="00E93C19"/>
    <w:rsid w:val="00EA4935"/>
    <w:rsid w:val="00EC0BE6"/>
    <w:rsid w:val="00ED4F1C"/>
    <w:rsid w:val="00EF34BA"/>
    <w:rsid w:val="00EF7A2B"/>
    <w:rsid w:val="00F140B5"/>
    <w:rsid w:val="00F17826"/>
    <w:rsid w:val="00F208E1"/>
    <w:rsid w:val="00F20B82"/>
    <w:rsid w:val="00F22959"/>
    <w:rsid w:val="00F30495"/>
    <w:rsid w:val="00F31483"/>
    <w:rsid w:val="00F346D4"/>
    <w:rsid w:val="00F4234B"/>
    <w:rsid w:val="00F54BB6"/>
    <w:rsid w:val="00F5612D"/>
    <w:rsid w:val="00F635FC"/>
    <w:rsid w:val="00F648DD"/>
    <w:rsid w:val="00F761C9"/>
    <w:rsid w:val="00F8428E"/>
    <w:rsid w:val="00F972CF"/>
    <w:rsid w:val="00FA2D81"/>
    <w:rsid w:val="00FB2366"/>
    <w:rsid w:val="00FB7F4B"/>
    <w:rsid w:val="00FC1D09"/>
    <w:rsid w:val="00FD07E6"/>
    <w:rsid w:val="00FD12F4"/>
    <w:rsid w:val="00FD579C"/>
    <w:rsid w:val="00FE3A44"/>
    <w:rsid w:val="00FE6057"/>
    <w:rsid w:val="0146C82B"/>
    <w:rsid w:val="01F64B4C"/>
    <w:rsid w:val="03030B42"/>
    <w:rsid w:val="04AD115A"/>
    <w:rsid w:val="04C6F6BB"/>
    <w:rsid w:val="04F7809B"/>
    <w:rsid w:val="06B3714F"/>
    <w:rsid w:val="06E628C3"/>
    <w:rsid w:val="07B6DB82"/>
    <w:rsid w:val="084E3E07"/>
    <w:rsid w:val="08566E36"/>
    <w:rsid w:val="09763245"/>
    <w:rsid w:val="0A3660DC"/>
    <w:rsid w:val="0AA2398B"/>
    <w:rsid w:val="0B83E7AE"/>
    <w:rsid w:val="0BD65C5A"/>
    <w:rsid w:val="0C0B7600"/>
    <w:rsid w:val="0C8E7257"/>
    <w:rsid w:val="0CBAE3BB"/>
    <w:rsid w:val="0CC5AB26"/>
    <w:rsid w:val="0D1FB80F"/>
    <w:rsid w:val="0D693FDE"/>
    <w:rsid w:val="0DD0DFD5"/>
    <w:rsid w:val="0E7726DB"/>
    <w:rsid w:val="0ED41737"/>
    <w:rsid w:val="0EFD885B"/>
    <w:rsid w:val="0FC1CA9D"/>
    <w:rsid w:val="106DBC89"/>
    <w:rsid w:val="109ABA0B"/>
    <w:rsid w:val="110F7103"/>
    <w:rsid w:val="1112D552"/>
    <w:rsid w:val="114198FB"/>
    <w:rsid w:val="114B78E1"/>
    <w:rsid w:val="11D3A635"/>
    <w:rsid w:val="1360C54E"/>
    <w:rsid w:val="13851A5B"/>
    <w:rsid w:val="13988965"/>
    <w:rsid w:val="140AAA2C"/>
    <w:rsid w:val="144C14A4"/>
    <w:rsid w:val="145E73BA"/>
    <w:rsid w:val="153459C6"/>
    <w:rsid w:val="15D711E2"/>
    <w:rsid w:val="16A88031"/>
    <w:rsid w:val="16A8BBC6"/>
    <w:rsid w:val="18F47C4D"/>
    <w:rsid w:val="1A1B623E"/>
    <w:rsid w:val="1B3009F9"/>
    <w:rsid w:val="1BC7505A"/>
    <w:rsid w:val="1C1C6F54"/>
    <w:rsid w:val="1C2789D3"/>
    <w:rsid w:val="1C6BBABD"/>
    <w:rsid w:val="1CD065CE"/>
    <w:rsid w:val="1D3F6BAB"/>
    <w:rsid w:val="1F1F040B"/>
    <w:rsid w:val="1F96844B"/>
    <w:rsid w:val="203BF47E"/>
    <w:rsid w:val="2046A419"/>
    <w:rsid w:val="205E9D86"/>
    <w:rsid w:val="21B7DEE7"/>
    <w:rsid w:val="22250D89"/>
    <w:rsid w:val="224D45AE"/>
    <w:rsid w:val="2252E005"/>
    <w:rsid w:val="23055A92"/>
    <w:rsid w:val="235671CF"/>
    <w:rsid w:val="238126DB"/>
    <w:rsid w:val="2395A6D0"/>
    <w:rsid w:val="2429B657"/>
    <w:rsid w:val="2443DB5C"/>
    <w:rsid w:val="24541A14"/>
    <w:rsid w:val="24683131"/>
    <w:rsid w:val="253EB29C"/>
    <w:rsid w:val="254A7D90"/>
    <w:rsid w:val="26E11D29"/>
    <w:rsid w:val="26F0F6C8"/>
    <w:rsid w:val="27761F49"/>
    <w:rsid w:val="278AF08D"/>
    <w:rsid w:val="28821E52"/>
    <w:rsid w:val="29136223"/>
    <w:rsid w:val="29F67004"/>
    <w:rsid w:val="2A6DF8D1"/>
    <w:rsid w:val="2B2C3F3F"/>
    <w:rsid w:val="2BB9BF14"/>
    <w:rsid w:val="2C9624F2"/>
    <w:rsid w:val="2D982F67"/>
    <w:rsid w:val="2E4D2AE6"/>
    <w:rsid w:val="2E762239"/>
    <w:rsid w:val="2EF94D5C"/>
    <w:rsid w:val="2F5D8C07"/>
    <w:rsid w:val="2FCBFA6C"/>
    <w:rsid w:val="2FD19C1E"/>
    <w:rsid w:val="2FE522C9"/>
    <w:rsid w:val="306C3D4D"/>
    <w:rsid w:val="30810E91"/>
    <w:rsid w:val="31DB7B4E"/>
    <w:rsid w:val="31E923D5"/>
    <w:rsid w:val="3213CE28"/>
    <w:rsid w:val="32F07974"/>
    <w:rsid w:val="330C202C"/>
    <w:rsid w:val="3346BB63"/>
    <w:rsid w:val="34A67DF9"/>
    <w:rsid w:val="3560A15A"/>
    <w:rsid w:val="35761E6F"/>
    <w:rsid w:val="367772C2"/>
    <w:rsid w:val="379C07AA"/>
    <w:rsid w:val="37DF914F"/>
    <w:rsid w:val="3874975C"/>
    <w:rsid w:val="38B29F36"/>
    <w:rsid w:val="38D9F42F"/>
    <w:rsid w:val="3972DCB2"/>
    <w:rsid w:val="3AA29C1C"/>
    <w:rsid w:val="3B4ED7E1"/>
    <w:rsid w:val="3BB51C92"/>
    <w:rsid w:val="3BD7D064"/>
    <w:rsid w:val="3C7490CD"/>
    <w:rsid w:val="3CADD5D0"/>
    <w:rsid w:val="3D0AF36A"/>
    <w:rsid w:val="3D40809B"/>
    <w:rsid w:val="3DBE1F9B"/>
    <w:rsid w:val="3E0EDFF1"/>
    <w:rsid w:val="3E4E3B5B"/>
    <w:rsid w:val="3FEA0BBC"/>
    <w:rsid w:val="404498AC"/>
    <w:rsid w:val="4049B769"/>
    <w:rsid w:val="412A8E70"/>
    <w:rsid w:val="41B433A1"/>
    <w:rsid w:val="426664DE"/>
    <w:rsid w:val="42B30B48"/>
    <w:rsid w:val="42DA46DC"/>
    <w:rsid w:val="431F0AFA"/>
    <w:rsid w:val="44C33512"/>
    <w:rsid w:val="4541DBE4"/>
    <w:rsid w:val="45772390"/>
    <w:rsid w:val="4606A08B"/>
    <w:rsid w:val="46515FBA"/>
    <w:rsid w:val="4665BC7F"/>
    <w:rsid w:val="4684845A"/>
    <w:rsid w:val="4697B38F"/>
    <w:rsid w:val="46D2F01A"/>
    <w:rsid w:val="46E9FB63"/>
    <w:rsid w:val="47390107"/>
    <w:rsid w:val="47F26718"/>
    <w:rsid w:val="4893BECD"/>
    <w:rsid w:val="48DA36A0"/>
    <w:rsid w:val="490B1D36"/>
    <w:rsid w:val="4A2680D6"/>
    <w:rsid w:val="4AC83550"/>
    <w:rsid w:val="4ADD0694"/>
    <w:rsid w:val="4B24D0DD"/>
    <w:rsid w:val="4B6F4133"/>
    <w:rsid w:val="4C598A93"/>
    <w:rsid w:val="4C72195A"/>
    <w:rsid w:val="4CAE2138"/>
    <w:rsid w:val="4CC88EC4"/>
    <w:rsid w:val="4D204DE6"/>
    <w:rsid w:val="4E5B0790"/>
    <w:rsid w:val="4E856EF5"/>
    <w:rsid w:val="50213F56"/>
    <w:rsid w:val="5152D3DD"/>
    <w:rsid w:val="51AFAC02"/>
    <w:rsid w:val="51EC3725"/>
    <w:rsid w:val="523B828E"/>
    <w:rsid w:val="5245FF58"/>
    <w:rsid w:val="536F1CAB"/>
    <w:rsid w:val="53AD30DE"/>
    <w:rsid w:val="542A2722"/>
    <w:rsid w:val="55217A07"/>
    <w:rsid w:val="55337F27"/>
    <w:rsid w:val="564FA8AD"/>
    <w:rsid w:val="581FA3B0"/>
    <w:rsid w:val="59BA7177"/>
    <w:rsid w:val="5A892373"/>
    <w:rsid w:val="5B2C10EC"/>
    <w:rsid w:val="5B80E17A"/>
    <w:rsid w:val="5BA9199F"/>
    <w:rsid w:val="5C5F95DF"/>
    <w:rsid w:val="5C89DACA"/>
    <w:rsid w:val="5CEB8CEF"/>
    <w:rsid w:val="5E1170ED"/>
    <w:rsid w:val="5E7A82EF"/>
    <w:rsid w:val="5F0F42BD"/>
    <w:rsid w:val="5F71CB7C"/>
    <w:rsid w:val="60A20060"/>
    <w:rsid w:val="618E5BD2"/>
    <w:rsid w:val="624ED9C2"/>
    <w:rsid w:val="62F265C4"/>
    <w:rsid w:val="631C6458"/>
    <w:rsid w:val="63615B47"/>
    <w:rsid w:val="63671539"/>
    <w:rsid w:val="637F0EA6"/>
    <w:rsid w:val="65B87AE5"/>
    <w:rsid w:val="66E0208C"/>
    <w:rsid w:val="67EE3A5A"/>
    <w:rsid w:val="68083CD8"/>
    <w:rsid w:val="6821FE23"/>
    <w:rsid w:val="68652D34"/>
    <w:rsid w:val="68792675"/>
    <w:rsid w:val="68AA5A6F"/>
    <w:rsid w:val="68CD75DF"/>
    <w:rsid w:val="6918816C"/>
    <w:rsid w:val="691E6F3E"/>
    <w:rsid w:val="695D785B"/>
    <w:rsid w:val="6968CDB3"/>
    <w:rsid w:val="69E7D538"/>
    <w:rsid w:val="6A33E50C"/>
    <w:rsid w:val="6A868482"/>
    <w:rsid w:val="6A97D02C"/>
    <w:rsid w:val="6B44F7C6"/>
    <w:rsid w:val="6BDDCA25"/>
    <w:rsid w:val="6BE62798"/>
    <w:rsid w:val="6BE91E6E"/>
    <w:rsid w:val="6DD25F10"/>
    <w:rsid w:val="6E1A4B57"/>
    <w:rsid w:val="6F7F6B43"/>
    <w:rsid w:val="6FC42F61"/>
    <w:rsid w:val="705F0442"/>
    <w:rsid w:val="729398B4"/>
    <w:rsid w:val="738CAE6D"/>
    <w:rsid w:val="73D1A55C"/>
    <w:rsid w:val="753E4D2C"/>
    <w:rsid w:val="76704A13"/>
    <w:rsid w:val="76A5D078"/>
    <w:rsid w:val="76F08268"/>
    <w:rsid w:val="777F495C"/>
    <w:rsid w:val="7828A4D2"/>
    <w:rsid w:val="7885952E"/>
    <w:rsid w:val="79262242"/>
    <w:rsid w:val="7A3CC30A"/>
    <w:rsid w:val="7A5C43E9"/>
    <w:rsid w:val="7C361ACD"/>
    <w:rsid w:val="7C552BD6"/>
    <w:rsid w:val="7C706221"/>
    <w:rsid w:val="7CE9DE76"/>
    <w:rsid w:val="7D0E3E38"/>
    <w:rsid w:val="7D1B9ED0"/>
    <w:rsid w:val="7DDFFED7"/>
    <w:rsid w:val="7E02D6E6"/>
    <w:rsid w:val="7E24C2F5"/>
    <w:rsid w:val="7ED2F781"/>
    <w:rsid w:val="7FC0A038"/>
    <w:rsid w:val="7FC190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F73E51"/>
  <w15:chartTrackingRefBased/>
  <w15:docId w15:val="{EB8A98EB-8ACE-4B4D-8DEA-E010CEAC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E71"/>
    <w:pPr>
      <w:spacing w:after="0" w:line="240" w:lineRule="auto"/>
    </w:pPr>
  </w:style>
  <w:style w:type="paragraph" w:styleId="NormalWeb">
    <w:name w:val="Normal (Web)"/>
    <w:basedOn w:val="Normal"/>
    <w:uiPriority w:val="99"/>
    <w:unhideWhenUsed/>
    <w:rsid w:val="00E530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043B2"/>
    <w:pPr>
      <w:ind w:left="720"/>
      <w:contextualSpacing/>
    </w:pPr>
  </w:style>
  <w:style w:type="character" w:styleId="Hyperlink">
    <w:name w:val="Hyperlink"/>
    <w:basedOn w:val="DefaultParagraphFont"/>
    <w:uiPriority w:val="99"/>
    <w:unhideWhenUsed/>
    <w:rsid w:val="00170418"/>
    <w:rPr>
      <w:color w:val="0000FF"/>
      <w:u w:val="single"/>
    </w:rPr>
  </w:style>
  <w:style w:type="character" w:styleId="Strong">
    <w:name w:val="Strong"/>
    <w:basedOn w:val="DefaultParagraphFont"/>
    <w:uiPriority w:val="22"/>
    <w:qFormat/>
    <w:rsid w:val="00170418"/>
    <w:rPr>
      <w:b/>
      <w:bCs/>
    </w:rPr>
  </w:style>
  <w:style w:type="character" w:styleId="Emphasis">
    <w:name w:val="Emphasis"/>
    <w:basedOn w:val="DefaultParagraphFont"/>
    <w:uiPriority w:val="20"/>
    <w:qFormat/>
    <w:rsid w:val="00170418"/>
    <w:rPr>
      <w:i/>
      <w:iCs/>
    </w:rPr>
  </w:style>
  <w:style w:type="character" w:styleId="CommentReference">
    <w:name w:val="annotation reference"/>
    <w:basedOn w:val="DefaultParagraphFont"/>
    <w:uiPriority w:val="99"/>
    <w:semiHidden/>
    <w:unhideWhenUsed/>
    <w:rsid w:val="004C2AE7"/>
    <w:rPr>
      <w:sz w:val="16"/>
      <w:szCs w:val="16"/>
    </w:rPr>
  </w:style>
  <w:style w:type="paragraph" w:styleId="CommentText">
    <w:name w:val="annotation text"/>
    <w:basedOn w:val="Normal"/>
    <w:link w:val="CommentTextChar"/>
    <w:uiPriority w:val="99"/>
    <w:semiHidden/>
    <w:unhideWhenUsed/>
    <w:rsid w:val="004C2AE7"/>
    <w:pPr>
      <w:spacing w:line="240" w:lineRule="auto"/>
    </w:pPr>
    <w:rPr>
      <w:sz w:val="20"/>
      <w:szCs w:val="20"/>
    </w:rPr>
  </w:style>
  <w:style w:type="character" w:customStyle="1" w:styleId="CommentTextChar">
    <w:name w:val="Comment Text Char"/>
    <w:basedOn w:val="DefaultParagraphFont"/>
    <w:link w:val="CommentText"/>
    <w:uiPriority w:val="99"/>
    <w:semiHidden/>
    <w:rsid w:val="004C2AE7"/>
    <w:rPr>
      <w:sz w:val="20"/>
      <w:szCs w:val="20"/>
    </w:rPr>
  </w:style>
  <w:style w:type="paragraph" w:styleId="CommentSubject">
    <w:name w:val="annotation subject"/>
    <w:basedOn w:val="CommentText"/>
    <w:next w:val="CommentText"/>
    <w:link w:val="CommentSubjectChar"/>
    <w:uiPriority w:val="99"/>
    <w:semiHidden/>
    <w:unhideWhenUsed/>
    <w:rsid w:val="004C2AE7"/>
    <w:rPr>
      <w:b/>
      <w:bCs/>
    </w:rPr>
  </w:style>
  <w:style w:type="character" w:customStyle="1" w:styleId="CommentSubjectChar">
    <w:name w:val="Comment Subject Char"/>
    <w:basedOn w:val="CommentTextChar"/>
    <w:link w:val="CommentSubject"/>
    <w:uiPriority w:val="99"/>
    <w:semiHidden/>
    <w:rsid w:val="004C2AE7"/>
    <w:rPr>
      <w:b/>
      <w:bCs/>
      <w:sz w:val="20"/>
      <w:szCs w:val="20"/>
    </w:rPr>
  </w:style>
  <w:style w:type="character" w:styleId="UnresolvedMention">
    <w:name w:val="Unresolved Mention"/>
    <w:basedOn w:val="DefaultParagraphFont"/>
    <w:uiPriority w:val="99"/>
    <w:semiHidden/>
    <w:unhideWhenUsed/>
    <w:rsid w:val="001E314A"/>
    <w:rPr>
      <w:color w:val="605E5C"/>
      <w:shd w:val="clear" w:color="auto" w:fill="E1DFDD"/>
    </w:rPr>
  </w:style>
  <w:style w:type="character" w:customStyle="1" w:styleId="normaltextrun">
    <w:name w:val="normaltextrun"/>
    <w:basedOn w:val="DefaultParagraphFont"/>
    <w:rsid w:val="001F47BA"/>
  </w:style>
  <w:style w:type="character" w:customStyle="1" w:styleId="eop">
    <w:name w:val="eop"/>
    <w:basedOn w:val="DefaultParagraphFont"/>
    <w:rsid w:val="001F47BA"/>
  </w:style>
  <w:style w:type="character" w:styleId="FollowedHyperlink">
    <w:name w:val="FollowedHyperlink"/>
    <w:basedOn w:val="DefaultParagraphFont"/>
    <w:uiPriority w:val="99"/>
    <w:semiHidden/>
    <w:unhideWhenUsed/>
    <w:rsid w:val="00C540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2179">
      <w:bodyDiv w:val="1"/>
      <w:marLeft w:val="0"/>
      <w:marRight w:val="0"/>
      <w:marTop w:val="0"/>
      <w:marBottom w:val="0"/>
      <w:divBdr>
        <w:top w:val="none" w:sz="0" w:space="0" w:color="auto"/>
        <w:left w:val="none" w:sz="0" w:space="0" w:color="auto"/>
        <w:bottom w:val="none" w:sz="0" w:space="0" w:color="auto"/>
        <w:right w:val="none" w:sz="0" w:space="0" w:color="auto"/>
      </w:divBdr>
    </w:div>
    <w:div w:id="721713354">
      <w:bodyDiv w:val="1"/>
      <w:marLeft w:val="0"/>
      <w:marRight w:val="0"/>
      <w:marTop w:val="0"/>
      <w:marBottom w:val="0"/>
      <w:divBdr>
        <w:top w:val="none" w:sz="0" w:space="0" w:color="auto"/>
        <w:left w:val="none" w:sz="0" w:space="0" w:color="auto"/>
        <w:bottom w:val="none" w:sz="0" w:space="0" w:color="auto"/>
        <w:right w:val="none" w:sz="0" w:space="0" w:color="auto"/>
      </w:divBdr>
    </w:div>
    <w:div w:id="1068071022">
      <w:bodyDiv w:val="1"/>
      <w:marLeft w:val="0"/>
      <w:marRight w:val="0"/>
      <w:marTop w:val="0"/>
      <w:marBottom w:val="0"/>
      <w:divBdr>
        <w:top w:val="none" w:sz="0" w:space="0" w:color="auto"/>
        <w:left w:val="none" w:sz="0" w:space="0" w:color="auto"/>
        <w:bottom w:val="none" w:sz="0" w:space="0" w:color="auto"/>
        <w:right w:val="none" w:sz="0" w:space="0" w:color="auto"/>
      </w:divBdr>
    </w:div>
    <w:div w:id="1221861561">
      <w:bodyDiv w:val="1"/>
      <w:marLeft w:val="0"/>
      <w:marRight w:val="0"/>
      <w:marTop w:val="0"/>
      <w:marBottom w:val="0"/>
      <w:divBdr>
        <w:top w:val="none" w:sz="0" w:space="0" w:color="auto"/>
        <w:left w:val="none" w:sz="0" w:space="0" w:color="auto"/>
        <w:bottom w:val="none" w:sz="0" w:space="0" w:color="auto"/>
        <w:right w:val="none" w:sz="0" w:space="0" w:color="auto"/>
      </w:divBdr>
    </w:div>
    <w:div w:id="1249850977">
      <w:bodyDiv w:val="1"/>
      <w:marLeft w:val="0"/>
      <w:marRight w:val="0"/>
      <w:marTop w:val="0"/>
      <w:marBottom w:val="0"/>
      <w:divBdr>
        <w:top w:val="none" w:sz="0" w:space="0" w:color="auto"/>
        <w:left w:val="none" w:sz="0" w:space="0" w:color="auto"/>
        <w:bottom w:val="none" w:sz="0" w:space="0" w:color="auto"/>
        <w:right w:val="none" w:sz="0" w:space="0" w:color="auto"/>
      </w:divBdr>
    </w:div>
    <w:div w:id="1461338582">
      <w:bodyDiv w:val="1"/>
      <w:marLeft w:val="0"/>
      <w:marRight w:val="0"/>
      <w:marTop w:val="0"/>
      <w:marBottom w:val="0"/>
      <w:divBdr>
        <w:top w:val="none" w:sz="0" w:space="0" w:color="auto"/>
        <w:left w:val="none" w:sz="0" w:space="0" w:color="auto"/>
        <w:bottom w:val="none" w:sz="0" w:space="0" w:color="auto"/>
        <w:right w:val="none" w:sz="0" w:space="0" w:color="auto"/>
      </w:divBdr>
    </w:div>
    <w:div w:id="1739867255">
      <w:bodyDiv w:val="1"/>
      <w:marLeft w:val="0"/>
      <w:marRight w:val="0"/>
      <w:marTop w:val="0"/>
      <w:marBottom w:val="0"/>
      <w:divBdr>
        <w:top w:val="none" w:sz="0" w:space="0" w:color="auto"/>
        <w:left w:val="none" w:sz="0" w:space="0" w:color="auto"/>
        <w:bottom w:val="none" w:sz="0" w:space="0" w:color="auto"/>
        <w:right w:val="none" w:sz="0" w:space="0" w:color="auto"/>
      </w:divBdr>
    </w:div>
    <w:div w:id="1798447409">
      <w:bodyDiv w:val="1"/>
      <w:marLeft w:val="0"/>
      <w:marRight w:val="0"/>
      <w:marTop w:val="0"/>
      <w:marBottom w:val="0"/>
      <w:divBdr>
        <w:top w:val="none" w:sz="0" w:space="0" w:color="auto"/>
        <w:left w:val="none" w:sz="0" w:space="0" w:color="auto"/>
        <w:bottom w:val="none" w:sz="0" w:space="0" w:color="auto"/>
        <w:right w:val="none" w:sz="0" w:space="0" w:color="auto"/>
      </w:divBdr>
    </w:div>
    <w:div w:id="2054689228">
      <w:bodyDiv w:val="1"/>
      <w:marLeft w:val="0"/>
      <w:marRight w:val="0"/>
      <w:marTop w:val="0"/>
      <w:marBottom w:val="0"/>
      <w:divBdr>
        <w:top w:val="none" w:sz="0" w:space="0" w:color="auto"/>
        <w:left w:val="none" w:sz="0" w:space="0" w:color="auto"/>
        <w:bottom w:val="none" w:sz="0" w:space="0" w:color="auto"/>
        <w:right w:val="none" w:sz="0" w:space="0" w:color="auto"/>
      </w:divBdr>
      <w:divsChild>
        <w:div w:id="1207524825">
          <w:marLeft w:val="0"/>
          <w:marRight w:val="0"/>
          <w:marTop w:val="0"/>
          <w:marBottom w:val="0"/>
          <w:divBdr>
            <w:top w:val="none" w:sz="0" w:space="0" w:color="auto"/>
            <w:left w:val="none" w:sz="0" w:space="0" w:color="auto"/>
            <w:bottom w:val="none" w:sz="0" w:space="0" w:color="auto"/>
            <w:right w:val="none" w:sz="0" w:space="0" w:color="auto"/>
          </w:divBdr>
          <w:divsChild>
            <w:div w:id="640885384">
              <w:marLeft w:val="0"/>
              <w:marRight w:val="0"/>
              <w:marTop w:val="0"/>
              <w:marBottom w:val="0"/>
              <w:divBdr>
                <w:top w:val="none" w:sz="0" w:space="0" w:color="auto"/>
                <w:left w:val="none" w:sz="0" w:space="0" w:color="auto"/>
                <w:bottom w:val="none" w:sz="0" w:space="0" w:color="auto"/>
                <w:right w:val="none" w:sz="0" w:space="0" w:color="auto"/>
              </w:divBdr>
              <w:divsChild>
                <w:div w:id="345056860">
                  <w:marLeft w:val="1842"/>
                  <w:marRight w:val="26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ellis@rsc.org.uk" TargetMode="External"/><Relationship Id="rId13" Type="http://schemas.openxmlformats.org/officeDocument/2006/relationships/hyperlink" Target="https://www.ntv.co.jp/english/pc/2019/09/block-out.html" TargetMode="External"/><Relationship Id="rId3" Type="http://schemas.openxmlformats.org/officeDocument/2006/relationships/settings" Target="settings.xml"/><Relationship Id="rId7" Type="http://schemas.openxmlformats.org/officeDocument/2006/relationships/hyperlink" Target="mailto:kate.evans@rsc.org.uk" TargetMode="External"/><Relationship Id="rId12" Type="http://schemas.openxmlformats.org/officeDocument/2006/relationships/hyperlink" Target="https://www.ntv.co.jp/english/pc/2011/03/mother.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ethany.arnold@rsc.org.uk" TargetMode="External"/><Relationship Id="rId11" Type="http://schemas.openxmlformats.org/officeDocument/2006/relationships/hyperlink" Target="https://abc.com/shows/shark-tank" TargetMode="External"/><Relationship Id="rId5" Type="http://schemas.openxmlformats.org/officeDocument/2006/relationships/hyperlink" Target="https://www.dropbox.com/sh/15njej3qa4hewv6/AADuRQFMSVBRmwlCs_sjR3ida?dl=0" TargetMode="External"/><Relationship Id="rId15" Type="http://schemas.openxmlformats.org/officeDocument/2006/relationships/hyperlink" Target="http://www.artscouncil.org.uk" TargetMode="External"/><Relationship Id="rId10" Type="http://schemas.openxmlformats.org/officeDocument/2006/relationships/hyperlink" Target="https://www.bbc.co.uk/programmes/articles/4nhgBmsXHWDjRqC704jPLyD/about-dragons-den" TargetMode="External"/><Relationship Id="rId4" Type="http://schemas.openxmlformats.org/officeDocument/2006/relationships/webSettings" Target="webSettings.xml"/><Relationship Id="rId9" Type="http://schemas.openxmlformats.org/officeDocument/2006/relationships/hyperlink" Target="https://images.rsc.org.uk/images/assetbox/955ec5d9-9370-4421-8c9a-df39e092d657/assetbox.html" TargetMode="External"/><Relationship Id="rId14" Type="http://schemas.openxmlformats.org/officeDocument/2006/relationships/hyperlink" Target="https://www.ntv.co.jp/english/pc/2020/03/mute-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6405</TotalTime>
  <Pages>10</Pages>
  <Words>2790</Words>
  <Characters>15906</Characters>
  <Application>Microsoft Office Word</Application>
  <DocSecurity>0</DocSecurity>
  <Lines>132</Lines>
  <Paragraphs>37</Paragraphs>
  <ScaleCrop>false</ScaleCrop>
  <Company/>
  <LinksUpToDate>false</LinksUpToDate>
  <CharactersWithSpaces>18659</CharactersWithSpaces>
  <SharedDoc>false</SharedDoc>
  <HLinks>
    <vt:vector size="78" baseType="variant">
      <vt:variant>
        <vt:i4>7667744</vt:i4>
      </vt:variant>
      <vt:variant>
        <vt:i4>36</vt:i4>
      </vt:variant>
      <vt:variant>
        <vt:i4>0</vt:i4>
      </vt:variant>
      <vt:variant>
        <vt:i4>5</vt:i4>
      </vt:variant>
      <vt:variant>
        <vt:lpwstr>http://www.artscouncil.org.uk/</vt:lpwstr>
      </vt:variant>
      <vt:variant>
        <vt:lpwstr/>
      </vt:variant>
      <vt:variant>
        <vt:i4>5046288</vt:i4>
      </vt:variant>
      <vt:variant>
        <vt:i4>33</vt:i4>
      </vt:variant>
      <vt:variant>
        <vt:i4>0</vt:i4>
      </vt:variant>
      <vt:variant>
        <vt:i4>5</vt:i4>
      </vt:variant>
      <vt:variant>
        <vt:lpwstr>https://www.ntv.co.jp/english/pc/2019/04/sokkuri-sweets.html</vt:lpwstr>
      </vt:variant>
      <vt:variant>
        <vt:lpwstr/>
      </vt:variant>
      <vt:variant>
        <vt:i4>5046288</vt:i4>
      </vt:variant>
      <vt:variant>
        <vt:i4>30</vt:i4>
      </vt:variant>
      <vt:variant>
        <vt:i4>0</vt:i4>
      </vt:variant>
      <vt:variant>
        <vt:i4>5</vt:i4>
      </vt:variant>
      <vt:variant>
        <vt:lpwstr>https://www.ntv.co.jp/english/pc/2019/04/sokkuri-sweets.html</vt:lpwstr>
      </vt:variant>
      <vt:variant>
        <vt:lpwstr/>
      </vt:variant>
      <vt:variant>
        <vt:i4>6029317</vt:i4>
      </vt:variant>
      <vt:variant>
        <vt:i4>27</vt:i4>
      </vt:variant>
      <vt:variant>
        <vt:i4>0</vt:i4>
      </vt:variant>
      <vt:variant>
        <vt:i4>5</vt:i4>
      </vt:variant>
      <vt:variant>
        <vt:lpwstr>https://www.ntv.co.jp/english/pc/2020/03/mute-it.html</vt:lpwstr>
      </vt:variant>
      <vt:variant>
        <vt:lpwstr/>
      </vt:variant>
      <vt:variant>
        <vt:i4>6815778</vt:i4>
      </vt:variant>
      <vt:variant>
        <vt:i4>24</vt:i4>
      </vt:variant>
      <vt:variant>
        <vt:i4>0</vt:i4>
      </vt:variant>
      <vt:variant>
        <vt:i4>5</vt:i4>
      </vt:variant>
      <vt:variant>
        <vt:lpwstr>https://www.ntv.co.jp/english/pc/2019/09/block-out.html</vt:lpwstr>
      </vt:variant>
      <vt:variant>
        <vt:lpwstr/>
      </vt:variant>
      <vt:variant>
        <vt:i4>5242967</vt:i4>
      </vt:variant>
      <vt:variant>
        <vt:i4>21</vt:i4>
      </vt:variant>
      <vt:variant>
        <vt:i4>0</vt:i4>
      </vt:variant>
      <vt:variant>
        <vt:i4>5</vt:i4>
      </vt:variant>
      <vt:variant>
        <vt:lpwstr>https://www.ntv.co.jp/english/pc/2011/03/mother.html</vt:lpwstr>
      </vt:variant>
      <vt:variant>
        <vt:lpwstr/>
      </vt:variant>
      <vt:variant>
        <vt:i4>1048640</vt:i4>
      </vt:variant>
      <vt:variant>
        <vt:i4>18</vt:i4>
      </vt:variant>
      <vt:variant>
        <vt:i4>0</vt:i4>
      </vt:variant>
      <vt:variant>
        <vt:i4>5</vt:i4>
      </vt:variant>
      <vt:variant>
        <vt:lpwstr>https://abc.com/shows/shark-tank</vt:lpwstr>
      </vt:variant>
      <vt:variant>
        <vt:lpwstr/>
      </vt:variant>
      <vt:variant>
        <vt:i4>3866668</vt:i4>
      </vt:variant>
      <vt:variant>
        <vt:i4>15</vt:i4>
      </vt:variant>
      <vt:variant>
        <vt:i4>0</vt:i4>
      </vt:variant>
      <vt:variant>
        <vt:i4>5</vt:i4>
      </vt:variant>
      <vt:variant>
        <vt:lpwstr>https://www.bbc.co.uk/programmes/articles/4nhgBmsXHWDjRqC704jPLyD/about-dragons-den</vt:lpwstr>
      </vt:variant>
      <vt:variant>
        <vt:lpwstr/>
      </vt:variant>
      <vt:variant>
        <vt:i4>4259927</vt:i4>
      </vt:variant>
      <vt:variant>
        <vt:i4>12</vt:i4>
      </vt:variant>
      <vt:variant>
        <vt:i4>0</vt:i4>
      </vt:variant>
      <vt:variant>
        <vt:i4>5</vt:i4>
      </vt:variant>
      <vt:variant>
        <vt:lpwstr>https://images.rsc.org.uk/images/assetbox/955ec5d9-9370-4421-8c9a-df39e092d657/assetbox.html</vt:lpwstr>
      </vt:variant>
      <vt:variant>
        <vt:lpwstr/>
      </vt:variant>
      <vt:variant>
        <vt:i4>6750296</vt:i4>
      </vt:variant>
      <vt:variant>
        <vt:i4>9</vt:i4>
      </vt:variant>
      <vt:variant>
        <vt:i4>0</vt:i4>
      </vt:variant>
      <vt:variant>
        <vt:i4>5</vt:i4>
      </vt:variant>
      <vt:variant>
        <vt:lpwstr>mailto:jane.ellis@rsc.org.uk</vt:lpwstr>
      </vt:variant>
      <vt:variant>
        <vt:lpwstr/>
      </vt:variant>
      <vt:variant>
        <vt:i4>6357077</vt:i4>
      </vt:variant>
      <vt:variant>
        <vt:i4>6</vt:i4>
      </vt:variant>
      <vt:variant>
        <vt:i4>0</vt:i4>
      </vt:variant>
      <vt:variant>
        <vt:i4>5</vt:i4>
      </vt:variant>
      <vt:variant>
        <vt:lpwstr>mailto:kate.evans@rsc.org.uk</vt:lpwstr>
      </vt:variant>
      <vt:variant>
        <vt:lpwstr/>
      </vt:variant>
      <vt:variant>
        <vt:i4>2424850</vt:i4>
      </vt:variant>
      <vt:variant>
        <vt:i4>3</vt:i4>
      </vt:variant>
      <vt:variant>
        <vt:i4>0</vt:i4>
      </vt:variant>
      <vt:variant>
        <vt:i4>5</vt:i4>
      </vt:variant>
      <vt:variant>
        <vt:lpwstr>mailto:bethany.arnold@rsc.org.uk</vt:lpwstr>
      </vt:variant>
      <vt:variant>
        <vt:lpwstr/>
      </vt:variant>
      <vt:variant>
        <vt:i4>4194406</vt:i4>
      </vt:variant>
      <vt:variant>
        <vt:i4>0</vt:i4>
      </vt:variant>
      <vt:variant>
        <vt:i4>0</vt:i4>
      </vt:variant>
      <vt:variant>
        <vt:i4>5</vt:i4>
      </vt:variant>
      <vt:variant>
        <vt:lpwstr>https://www.dropbox.com/sh/15njej3qa4hewv6/AADuRQFMSVBRmwlCs_sjR3ida?dl=0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Arnold</dc:creator>
  <cp:keywords/>
  <dc:description/>
  <cp:lastModifiedBy>Bethany Arnold</cp:lastModifiedBy>
  <cp:revision>144</cp:revision>
  <dcterms:created xsi:type="dcterms:W3CDTF">2022-03-15T10:05:00Z</dcterms:created>
  <dcterms:modified xsi:type="dcterms:W3CDTF">2022-04-26T15:52:00Z</dcterms:modified>
</cp:coreProperties>
</file>