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0EA8" w14:textId="598FA81E" w:rsidR="00303CE9" w:rsidRPr="00303CE9" w:rsidRDefault="00303CE9" w:rsidP="00303CE9">
      <w:pPr>
        <w:jc w:val="center"/>
        <w:rPr>
          <w:rFonts w:ascii="Arial" w:hAnsi="Arial" w:cs="Arial"/>
          <w:b/>
          <w:bCs/>
        </w:rPr>
      </w:pPr>
      <w:r w:rsidRPr="00303CE9">
        <w:rPr>
          <w:rFonts w:ascii="Arial" w:hAnsi="Arial" w:cs="Arial"/>
          <w:b/>
          <w:bCs/>
        </w:rPr>
        <w:t xml:space="preserve">Post-Primary </w:t>
      </w:r>
      <w:r>
        <w:rPr>
          <w:rFonts w:ascii="Arial" w:hAnsi="Arial" w:cs="Arial"/>
          <w:b/>
          <w:bCs/>
        </w:rPr>
        <w:t xml:space="preserve">- </w:t>
      </w:r>
      <w:r w:rsidRPr="00303CE9">
        <w:rPr>
          <w:rFonts w:ascii="Arial" w:hAnsi="Arial" w:cs="Arial"/>
          <w:b/>
          <w:bCs/>
        </w:rPr>
        <w:t>Pupil Teacher Ratio</w:t>
      </w:r>
    </w:p>
    <w:p w14:paraId="430DEA3C" w14:textId="77777777" w:rsidR="00303CE9" w:rsidRDefault="00303CE9" w:rsidP="009657A7">
      <w:pPr>
        <w:rPr>
          <w:rFonts w:ascii="Arial" w:hAnsi="Arial" w:cs="Arial"/>
          <w:sz w:val="22"/>
          <w:szCs w:val="22"/>
        </w:rPr>
      </w:pPr>
    </w:p>
    <w:p w14:paraId="00270349" w14:textId="19B84393" w:rsidR="009657A7" w:rsidRDefault="009657A7" w:rsidP="009657A7">
      <w:pPr>
        <w:rPr>
          <w:rFonts w:ascii="Arial" w:hAnsi="Arial" w:cs="Arial"/>
          <w:sz w:val="22"/>
          <w:szCs w:val="22"/>
        </w:rPr>
      </w:pPr>
      <w:r w:rsidRPr="005A3100">
        <w:rPr>
          <w:rFonts w:ascii="Arial" w:hAnsi="Arial" w:cs="Arial"/>
          <w:sz w:val="22"/>
          <w:szCs w:val="22"/>
        </w:rPr>
        <w:t xml:space="preserve">The actual pupil teacher ratio is differentiated from the allocation ratio which is currently 19:1. </w:t>
      </w:r>
    </w:p>
    <w:p w14:paraId="73B5B419" w14:textId="77777777" w:rsidR="009657A7" w:rsidRDefault="009657A7" w:rsidP="009657A7">
      <w:pPr>
        <w:rPr>
          <w:rFonts w:ascii="Arial" w:hAnsi="Arial" w:cs="Arial"/>
          <w:sz w:val="22"/>
          <w:szCs w:val="22"/>
        </w:rPr>
      </w:pPr>
    </w:p>
    <w:p w14:paraId="1CCB2636" w14:textId="537DBC93" w:rsidR="009657A7" w:rsidRPr="005A3100" w:rsidRDefault="009657A7" w:rsidP="009657A7">
      <w:pPr>
        <w:rPr>
          <w:rFonts w:ascii="Arial" w:hAnsi="Arial" w:cs="Arial"/>
          <w:sz w:val="22"/>
          <w:szCs w:val="22"/>
        </w:rPr>
      </w:pPr>
      <w:r w:rsidRPr="005A3100">
        <w:rPr>
          <w:rFonts w:ascii="Arial" w:hAnsi="Arial" w:cs="Arial"/>
          <w:sz w:val="22"/>
          <w:szCs w:val="22"/>
        </w:rPr>
        <w:t>The allocation ratio does not make allowance for the significant number of posts provided to areas such as Special Education Needs, Guidance Provision or the numbers of Principals or Deputy Principals in the system.  Nor does it take account of concessionary posts such as curricular concessions and provision for English as an Additional Language (EAL)</w:t>
      </w:r>
      <w:r w:rsidR="00303CE9">
        <w:rPr>
          <w:rFonts w:ascii="Arial" w:hAnsi="Arial" w:cs="Arial"/>
          <w:sz w:val="22"/>
          <w:szCs w:val="22"/>
        </w:rPr>
        <w:t>.</w:t>
      </w:r>
    </w:p>
    <w:p w14:paraId="3885A289" w14:textId="77777777" w:rsidR="009657A7" w:rsidRPr="005A3100" w:rsidRDefault="009657A7" w:rsidP="009657A7">
      <w:pPr>
        <w:rPr>
          <w:rFonts w:ascii="Arial" w:hAnsi="Arial" w:cs="Arial"/>
          <w:sz w:val="22"/>
          <w:szCs w:val="22"/>
        </w:rPr>
      </w:pPr>
    </w:p>
    <w:p w14:paraId="79B92F18" w14:textId="09427887" w:rsidR="009657A7" w:rsidRPr="005A3100" w:rsidRDefault="009657A7" w:rsidP="009657A7">
      <w:pPr>
        <w:rPr>
          <w:rFonts w:ascii="Arial" w:hAnsi="Arial" w:cs="Arial"/>
          <w:sz w:val="22"/>
          <w:szCs w:val="22"/>
        </w:rPr>
      </w:pPr>
      <w:r w:rsidRPr="005A3100">
        <w:rPr>
          <w:rFonts w:ascii="Arial" w:hAnsi="Arial" w:cs="Arial"/>
          <w:sz w:val="22"/>
          <w:szCs w:val="22"/>
        </w:rPr>
        <w:t>Th</w:t>
      </w:r>
      <w:r w:rsidR="00BA41A4">
        <w:rPr>
          <w:rFonts w:ascii="Arial" w:hAnsi="Arial" w:cs="Arial"/>
          <w:sz w:val="22"/>
          <w:szCs w:val="22"/>
        </w:rPr>
        <w:t>e actual pupil teacher ratio (12.</w:t>
      </w:r>
      <w:r w:rsidR="00303CE9">
        <w:rPr>
          <w:rFonts w:ascii="Arial" w:hAnsi="Arial" w:cs="Arial"/>
          <w:sz w:val="22"/>
          <w:szCs w:val="22"/>
        </w:rPr>
        <w:t>5</w:t>
      </w:r>
      <w:r w:rsidRPr="005A3100">
        <w:rPr>
          <w:rFonts w:ascii="Arial" w:hAnsi="Arial" w:cs="Arial"/>
          <w:sz w:val="22"/>
          <w:szCs w:val="22"/>
        </w:rPr>
        <w:t>:1 for the 20</w:t>
      </w:r>
      <w:r w:rsidR="00303CE9">
        <w:rPr>
          <w:rFonts w:ascii="Arial" w:hAnsi="Arial" w:cs="Arial"/>
          <w:sz w:val="22"/>
          <w:szCs w:val="22"/>
        </w:rPr>
        <w:t>22</w:t>
      </w:r>
      <w:r w:rsidR="00BA41A4">
        <w:rPr>
          <w:rFonts w:ascii="Arial" w:hAnsi="Arial" w:cs="Arial"/>
          <w:sz w:val="22"/>
          <w:szCs w:val="22"/>
        </w:rPr>
        <w:t>/2</w:t>
      </w:r>
      <w:r w:rsidR="00303CE9">
        <w:rPr>
          <w:rFonts w:ascii="Arial" w:hAnsi="Arial" w:cs="Arial"/>
          <w:sz w:val="22"/>
          <w:szCs w:val="22"/>
        </w:rPr>
        <w:t>3</w:t>
      </w:r>
      <w:r w:rsidRPr="005A3100">
        <w:rPr>
          <w:rFonts w:ascii="Arial" w:hAnsi="Arial" w:cs="Arial"/>
          <w:sz w:val="22"/>
          <w:szCs w:val="22"/>
        </w:rPr>
        <w:t xml:space="preserve"> school year) is therefore considered to be the more accurate and correct guide to provision at second level. </w:t>
      </w:r>
    </w:p>
    <w:p w14:paraId="505096F1" w14:textId="77777777" w:rsidR="00000000" w:rsidRDefault="00000000"/>
    <w:p w14:paraId="3EBB72B1" w14:textId="77777777" w:rsidR="009657A7" w:rsidRDefault="009657A7" w:rsidP="00303CE9">
      <w:pPr>
        <w:jc w:val="center"/>
      </w:pPr>
    </w:p>
    <w:p w14:paraId="59D79BEE" w14:textId="77777777" w:rsidR="00303CE9" w:rsidRDefault="00303CE9" w:rsidP="00303CE9">
      <w:pPr>
        <w:jc w:val="center"/>
        <w:rPr>
          <w:b/>
          <w:bCs/>
          <w:u w:val="single"/>
        </w:rPr>
      </w:pPr>
      <w:r>
        <w:rPr>
          <w:b/>
          <w:bCs/>
          <w:u w:val="single"/>
        </w:rPr>
        <w:t>T</w:t>
      </w:r>
      <w:r w:rsidRPr="000D687B">
        <w:rPr>
          <w:b/>
          <w:bCs/>
          <w:u w:val="single"/>
        </w:rPr>
        <w:t xml:space="preserve">able </w:t>
      </w:r>
      <w:r>
        <w:rPr>
          <w:b/>
          <w:bCs/>
          <w:u w:val="single"/>
        </w:rPr>
        <w:t>B – History of PTR in Post Primary schools</w:t>
      </w:r>
    </w:p>
    <w:p w14:paraId="3F85DB64" w14:textId="77777777" w:rsidR="00303CE9" w:rsidRPr="000D687B" w:rsidRDefault="00303CE9" w:rsidP="00303CE9">
      <w:pPr>
        <w:jc w:val="center"/>
        <w:rPr>
          <w:b/>
          <w:bCs/>
          <w:u w:val="single"/>
        </w:rPr>
      </w:pPr>
    </w:p>
    <w:tbl>
      <w:tblPr>
        <w:tblW w:w="7097" w:type="dxa"/>
        <w:jc w:val="center"/>
        <w:tblLook w:val="04A0" w:firstRow="1" w:lastRow="0" w:firstColumn="1" w:lastColumn="0" w:noHBand="0" w:noVBand="1"/>
      </w:tblPr>
      <w:tblGrid>
        <w:gridCol w:w="661"/>
        <w:gridCol w:w="2363"/>
        <w:gridCol w:w="1710"/>
        <w:gridCol w:w="2363"/>
      </w:tblGrid>
      <w:tr w:rsidR="00303CE9" w:rsidRPr="00604E25" w14:paraId="300EF986" w14:textId="77777777" w:rsidTr="00303CE9">
        <w:trPr>
          <w:trHeight w:val="623"/>
          <w:jc w:val="center"/>
        </w:trPr>
        <w:tc>
          <w:tcPr>
            <w:tcW w:w="7097" w:type="dxa"/>
            <w:gridSpan w:val="4"/>
            <w:tcBorders>
              <w:top w:val="nil"/>
              <w:left w:val="nil"/>
              <w:bottom w:val="nil"/>
              <w:right w:val="nil"/>
            </w:tcBorders>
            <w:shd w:val="clear" w:color="000000" w:fill="FFE699"/>
            <w:vAlign w:val="bottom"/>
            <w:hideMark/>
          </w:tcPr>
          <w:p w14:paraId="0D3E74AE" w14:textId="0CAE96D9" w:rsidR="00303CE9" w:rsidRPr="00604E25" w:rsidRDefault="00303CE9" w:rsidP="00303CE9">
            <w:pPr>
              <w:jc w:val="center"/>
              <w:rPr>
                <w:rFonts w:ascii="Arial" w:eastAsia="Times New Roman" w:hAnsi="Arial" w:cs="Arial"/>
                <w:b/>
                <w:bCs/>
              </w:rPr>
            </w:pPr>
            <w:r w:rsidRPr="00604E25">
              <w:rPr>
                <w:rFonts w:ascii="Arial" w:eastAsia="Times New Roman" w:hAnsi="Arial" w:cs="Arial"/>
                <w:b/>
                <w:bCs/>
              </w:rPr>
              <w:t xml:space="preserve">Pupil Teacher Ratio </w:t>
            </w:r>
            <w:r>
              <w:rPr>
                <w:rFonts w:ascii="Arial" w:eastAsia="Times New Roman" w:hAnsi="Arial" w:cs="Arial"/>
                <w:b/>
                <w:bCs/>
              </w:rPr>
              <w:t xml:space="preserve">(Appointment) </w:t>
            </w:r>
            <w:r w:rsidRPr="00604E25">
              <w:rPr>
                <w:rFonts w:ascii="Arial" w:eastAsia="Times New Roman" w:hAnsi="Arial" w:cs="Arial"/>
                <w:b/>
                <w:bCs/>
              </w:rPr>
              <w:t>at Second Level for Allocation Purposes from 1970</w:t>
            </w:r>
          </w:p>
        </w:tc>
      </w:tr>
      <w:tr w:rsidR="00303CE9" w:rsidRPr="00604E25" w14:paraId="023C396C" w14:textId="77777777" w:rsidTr="00303CE9">
        <w:trPr>
          <w:trHeight w:hRule="exact" w:val="391"/>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75A01" w14:textId="77777777" w:rsidR="00303CE9" w:rsidRPr="00604E25" w:rsidRDefault="00303CE9" w:rsidP="00303CE9">
            <w:pPr>
              <w:jc w:val="center"/>
              <w:rPr>
                <w:rFonts w:ascii="Arial" w:eastAsia="Times New Roman" w:hAnsi="Arial" w:cs="Arial"/>
                <w:b/>
                <w:bCs/>
                <w:sz w:val="20"/>
                <w:szCs w:val="20"/>
              </w:rPr>
            </w:pPr>
            <w:r w:rsidRPr="00604E25">
              <w:rPr>
                <w:rFonts w:ascii="Arial" w:eastAsia="Times New Roman" w:hAnsi="Arial" w:cs="Arial"/>
                <w:b/>
                <w:bCs/>
                <w:sz w:val="20"/>
                <w:szCs w:val="20"/>
              </w:rPr>
              <w:t>Year</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6894A769" w14:textId="77777777" w:rsidR="00303CE9" w:rsidRPr="00604E25" w:rsidRDefault="00303CE9" w:rsidP="00303CE9">
            <w:pPr>
              <w:jc w:val="center"/>
              <w:rPr>
                <w:rFonts w:ascii="Arial" w:eastAsia="Times New Roman" w:hAnsi="Arial" w:cs="Arial"/>
                <w:b/>
                <w:bCs/>
                <w:sz w:val="20"/>
                <w:szCs w:val="20"/>
              </w:rPr>
            </w:pPr>
            <w:r w:rsidRPr="00604E25">
              <w:rPr>
                <w:rFonts w:ascii="Arial" w:eastAsia="Times New Roman" w:hAnsi="Arial" w:cs="Arial"/>
                <w:b/>
                <w:bCs/>
                <w:sz w:val="20"/>
                <w:szCs w:val="20"/>
              </w:rPr>
              <w:t>Free Scheme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9E75930" w14:textId="77777777" w:rsidR="00303CE9" w:rsidRPr="00604E25" w:rsidRDefault="00303CE9" w:rsidP="00303CE9">
            <w:pPr>
              <w:jc w:val="center"/>
              <w:rPr>
                <w:rFonts w:ascii="Arial" w:eastAsia="Times New Roman" w:hAnsi="Arial" w:cs="Arial"/>
                <w:b/>
                <w:bCs/>
                <w:sz w:val="20"/>
                <w:szCs w:val="20"/>
              </w:rPr>
            </w:pPr>
            <w:r w:rsidRPr="00604E25">
              <w:rPr>
                <w:rFonts w:ascii="Arial" w:eastAsia="Times New Roman" w:hAnsi="Arial" w:cs="Arial"/>
                <w:b/>
                <w:bCs/>
                <w:sz w:val="20"/>
                <w:szCs w:val="20"/>
              </w:rPr>
              <w:t>Fee Charging</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2B554B73" w14:textId="77777777" w:rsidR="00303CE9" w:rsidRPr="00604E25" w:rsidRDefault="00303CE9" w:rsidP="00303CE9">
            <w:pPr>
              <w:jc w:val="center"/>
              <w:rPr>
                <w:rFonts w:ascii="Arial" w:eastAsia="Times New Roman" w:hAnsi="Arial" w:cs="Arial"/>
                <w:b/>
                <w:bCs/>
                <w:sz w:val="20"/>
                <w:szCs w:val="20"/>
              </w:rPr>
            </w:pPr>
            <w:r w:rsidRPr="00604E25">
              <w:rPr>
                <w:rFonts w:ascii="Arial" w:eastAsia="Times New Roman" w:hAnsi="Arial" w:cs="Arial"/>
                <w:b/>
                <w:bCs/>
                <w:sz w:val="20"/>
                <w:szCs w:val="20"/>
              </w:rPr>
              <w:t>DEIS</w:t>
            </w:r>
          </w:p>
        </w:tc>
      </w:tr>
      <w:tr w:rsidR="00303CE9" w:rsidRPr="00604E25" w14:paraId="742E70BF"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B739204"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1970</w:t>
            </w:r>
          </w:p>
        </w:tc>
        <w:tc>
          <w:tcPr>
            <w:tcW w:w="2363" w:type="dxa"/>
            <w:tcBorders>
              <w:top w:val="nil"/>
              <w:left w:val="nil"/>
              <w:bottom w:val="single" w:sz="4" w:space="0" w:color="auto"/>
              <w:right w:val="single" w:sz="4" w:space="0" w:color="auto"/>
            </w:tcBorders>
            <w:shd w:val="clear" w:color="auto" w:fill="auto"/>
            <w:noWrap/>
            <w:vAlign w:val="bottom"/>
            <w:hideMark/>
          </w:tcPr>
          <w:p w14:paraId="7BB57C9E"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15:1</w:t>
            </w:r>
          </w:p>
        </w:tc>
        <w:tc>
          <w:tcPr>
            <w:tcW w:w="1710" w:type="dxa"/>
            <w:tcBorders>
              <w:top w:val="nil"/>
              <w:left w:val="nil"/>
              <w:bottom w:val="nil"/>
              <w:right w:val="single" w:sz="4" w:space="0" w:color="auto"/>
            </w:tcBorders>
            <w:shd w:val="clear" w:color="000000" w:fill="D0CECE"/>
            <w:noWrap/>
            <w:vAlign w:val="bottom"/>
            <w:hideMark/>
          </w:tcPr>
          <w:p w14:paraId="7C7AB015" w14:textId="20DDCB37"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09C20B0C" w14:textId="77C9C249" w:rsidR="00303CE9" w:rsidRPr="00604E25" w:rsidRDefault="00303CE9" w:rsidP="00303CE9">
            <w:pPr>
              <w:jc w:val="center"/>
              <w:rPr>
                <w:rFonts w:ascii="Arial" w:eastAsia="Times New Roman" w:hAnsi="Arial" w:cs="Arial"/>
                <w:sz w:val="20"/>
                <w:szCs w:val="20"/>
              </w:rPr>
            </w:pPr>
          </w:p>
        </w:tc>
      </w:tr>
      <w:tr w:rsidR="00303CE9" w:rsidRPr="00604E25" w14:paraId="7880071D"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4A841BA"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1972</w:t>
            </w:r>
          </w:p>
        </w:tc>
        <w:tc>
          <w:tcPr>
            <w:tcW w:w="2363" w:type="dxa"/>
            <w:tcBorders>
              <w:top w:val="nil"/>
              <w:left w:val="nil"/>
              <w:bottom w:val="single" w:sz="4" w:space="0" w:color="auto"/>
              <w:right w:val="single" w:sz="4" w:space="0" w:color="auto"/>
            </w:tcBorders>
            <w:shd w:val="clear" w:color="auto" w:fill="auto"/>
            <w:noWrap/>
            <w:vAlign w:val="bottom"/>
            <w:hideMark/>
          </w:tcPr>
          <w:p w14:paraId="35EE5D9A"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w:t>
            </w:r>
          </w:p>
        </w:tc>
        <w:tc>
          <w:tcPr>
            <w:tcW w:w="1710" w:type="dxa"/>
            <w:tcBorders>
              <w:top w:val="nil"/>
              <w:left w:val="nil"/>
              <w:bottom w:val="nil"/>
              <w:right w:val="single" w:sz="4" w:space="0" w:color="auto"/>
            </w:tcBorders>
            <w:shd w:val="clear" w:color="000000" w:fill="D0CECE"/>
            <w:noWrap/>
            <w:vAlign w:val="bottom"/>
            <w:hideMark/>
          </w:tcPr>
          <w:p w14:paraId="1489BF67" w14:textId="122F6B66"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03809FD3" w14:textId="4037EBB7" w:rsidR="00303CE9" w:rsidRPr="00604E25" w:rsidRDefault="00303CE9" w:rsidP="00303CE9">
            <w:pPr>
              <w:jc w:val="center"/>
              <w:rPr>
                <w:rFonts w:ascii="Arial" w:eastAsia="Times New Roman" w:hAnsi="Arial" w:cs="Arial"/>
                <w:sz w:val="20"/>
                <w:szCs w:val="20"/>
              </w:rPr>
            </w:pPr>
          </w:p>
        </w:tc>
      </w:tr>
      <w:tr w:rsidR="00303CE9" w:rsidRPr="00604E25" w14:paraId="597B3141"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29DDCD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1977</w:t>
            </w:r>
          </w:p>
        </w:tc>
        <w:tc>
          <w:tcPr>
            <w:tcW w:w="2363" w:type="dxa"/>
            <w:tcBorders>
              <w:top w:val="nil"/>
              <w:left w:val="nil"/>
              <w:bottom w:val="single" w:sz="4" w:space="0" w:color="auto"/>
              <w:right w:val="single" w:sz="4" w:space="0" w:color="auto"/>
            </w:tcBorders>
            <w:shd w:val="clear" w:color="auto" w:fill="auto"/>
            <w:noWrap/>
            <w:vAlign w:val="bottom"/>
            <w:hideMark/>
          </w:tcPr>
          <w:p w14:paraId="5D2E274E"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nil"/>
              <w:right w:val="single" w:sz="4" w:space="0" w:color="auto"/>
            </w:tcBorders>
            <w:shd w:val="clear" w:color="000000" w:fill="D0CECE"/>
            <w:noWrap/>
            <w:vAlign w:val="bottom"/>
            <w:hideMark/>
          </w:tcPr>
          <w:p w14:paraId="4EA6B733" w14:textId="3C5AA625"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6CCEED86" w14:textId="7CA4AB09" w:rsidR="00303CE9" w:rsidRPr="00604E25" w:rsidRDefault="00303CE9" w:rsidP="00303CE9">
            <w:pPr>
              <w:jc w:val="center"/>
              <w:rPr>
                <w:rFonts w:ascii="Arial" w:eastAsia="Times New Roman" w:hAnsi="Arial" w:cs="Arial"/>
                <w:sz w:val="20"/>
                <w:szCs w:val="20"/>
              </w:rPr>
            </w:pPr>
          </w:p>
        </w:tc>
      </w:tr>
      <w:tr w:rsidR="00303CE9" w:rsidRPr="00604E25" w14:paraId="75AD2A05"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61D62F4"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1983</w:t>
            </w:r>
          </w:p>
        </w:tc>
        <w:tc>
          <w:tcPr>
            <w:tcW w:w="2363" w:type="dxa"/>
            <w:tcBorders>
              <w:top w:val="nil"/>
              <w:left w:val="nil"/>
              <w:bottom w:val="single" w:sz="4" w:space="0" w:color="auto"/>
              <w:right w:val="single" w:sz="4" w:space="0" w:color="auto"/>
            </w:tcBorders>
            <w:shd w:val="clear" w:color="auto" w:fill="auto"/>
            <w:noWrap/>
            <w:vAlign w:val="bottom"/>
            <w:hideMark/>
          </w:tcPr>
          <w:p w14:paraId="106A0A67"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w:t>
            </w:r>
          </w:p>
        </w:tc>
        <w:tc>
          <w:tcPr>
            <w:tcW w:w="1710" w:type="dxa"/>
            <w:tcBorders>
              <w:top w:val="nil"/>
              <w:left w:val="nil"/>
              <w:bottom w:val="nil"/>
              <w:right w:val="single" w:sz="4" w:space="0" w:color="auto"/>
            </w:tcBorders>
            <w:shd w:val="clear" w:color="000000" w:fill="D0CECE"/>
            <w:noWrap/>
            <w:vAlign w:val="bottom"/>
            <w:hideMark/>
          </w:tcPr>
          <w:p w14:paraId="4F1DCA23" w14:textId="5442710E"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44E08DCF" w14:textId="13F7F86F" w:rsidR="00303CE9" w:rsidRPr="00604E25" w:rsidRDefault="00303CE9" w:rsidP="00303CE9">
            <w:pPr>
              <w:jc w:val="center"/>
              <w:rPr>
                <w:rFonts w:ascii="Arial" w:eastAsia="Times New Roman" w:hAnsi="Arial" w:cs="Arial"/>
                <w:sz w:val="20"/>
                <w:szCs w:val="20"/>
              </w:rPr>
            </w:pPr>
          </w:p>
        </w:tc>
      </w:tr>
      <w:tr w:rsidR="00303CE9" w:rsidRPr="00604E25" w14:paraId="3385E837"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F31EA45"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1988</w:t>
            </w:r>
          </w:p>
        </w:tc>
        <w:tc>
          <w:tcPr>
            <w:tcW w:w="2363" w:type="dxa"/>
            <w:tcBorders>
              <w:top w:val="nil"/>
              <w:left w:val="nil"/>
              <w:bottom w:val="single" w:sz="4" w:space="0" w:color="auto"/>
              <w:right w:val="single" w:sz="4" w:space="0" w:color="auto"/>
            </w:tcBorders>
            <w:shd w:val="clear" w:color="auto" w:fill="auto"/>
            <w:noWrap/>
            <w:vAlign w:val="bottom"/>
            <w:hideMark/>
          </w:tcPr>
          <w:p w14:paraId="08F514A3"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w:t>
            </w:r>
          </w:p>
        </w:tc>
        <w:tc>
          <w:tcPr>
            <w:tcW w:w="1710" w:type="dxa"/>
            <w:tcBorders>
              <w:top w:val="nil"/>
              <w:left w:val="nil"/>
              <w:bottom w:val="nil"/>
              <w:right w:val="single" w:sz="4" w:space="0" w:color="auto"/>
            </w:tcBorders>
            <w:shd w:val="clear" w:color="000000" w:fill="D0CECE"/>
            <w:noWrap/>
            <w:vAlign w:val="bottom"/>
            <w:hideMark/>
          </w:tcPr>
          <w:p w14:paraId="3D257434" w14:textId="2B0285B4"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60E7B133" w14:textId="1AD019E4" w:rsidR="00303CE9" w:rsidRPr="00604E25" w:rsidRDefault="00303CE9" w:rsidP="00303CE9">
            <w:pPr>
              <w:jc w:val="center"/>
              <w:rPr>
                <w:rFonts w:ascii="Arial" w:eastAsia="Times New Roman" w:hAnsi="Arial" w:cs="Arial"/>
                <w:sz w:val="20"/>
                <w:szCs w:val="20"/>
              </w:rPr>
            </w:pPr>
          </w:p>
        </w:tc>
      </w:tr>
      <w:tr w:rsidR="00303CE9" w:rsidRPr="00604E25" w14:paraId="4B43C1E1"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32A550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1991</w:t>
            </w:r>
          </w:p>
        </w:tc>
        <w:tc>
          <w:tcPr>
            <w:tcW w:w="2363" w:type="dxa"/>
            <w:tcBorders>
              <w:top w:val="nil"/>
              <w:left w:val="nil"/>
              <w:bottom w:val="single" w:sz="4" w:space="0" w:color="auto"/>
              <w:right w:val="single" w:sz="4" w:space="0" w:color="auto"/>
            </w:tcBorders>
            <w:shd w:val="clear" w:color="auto" w:fill="auto"/>
            <w:noWrap/>
            <w:vAlign w:val="bottom"/>
            <w:hideMark/>
          </w:tcPr>
          <w:p w14:paraId="7A0CDF95"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19.5:1</w:t>
            </w:r>
          </w:p>
        </w:tc>
        <w:tc>
          <w:tcPr>
            <w:tcW w:w="1710" w:type="dxa"/>
            <w:tcBorders>
              <w:top w:val="nil"/>
              <w:left w:val="nil"/>
              <w:bottom w:val="nil"/>
              <w:right w:val="single" w:sz="4" w:space="0" w:color="auto"/>
            </w:tcBorders>
            <w:shd w:val="clear" w:color="000000" w:fill="D0CECE"/>
            <w:noWrap/>
            <w:vAlign w:val="bottom"/>
            <w:hideMark/>
          </w:tcPr>
          <w:p w14:paraId="5AEA4280" w14:textId="3C7E0EF4"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68060D93" w14:textId="4B107949" w:rsidR="00303CE9" w:rsidRPr="00604E25" w:rsidRDefault="00303CE9" w:rsidP="00303CE9">
            <w:pPr>
              <w:jc w:val="center"/>
              <w:rPr>
                <w:rFonts w:ascii="Arial" w:eastAsia="Times New Roman" w:hAnsi="Arial" w:cs="Arial"/>
                <w:sz w:val="20"/>
                <w:szCs w:val="20"/>
              </w:rPr>
            </w:pPr>
          </w:p>
        </w:tc>
      </w:tr>
      <w:tr w:rsidR="00303CE9" w:rsidRPr="00604E25" w14:paraId="6164AF2B"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171A9C9"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1992</w:t>
            </w:r>
          </w:p>
        </w:tc>
        <w:tc>
          <w:tcPr>
            <w:tcW w:w="2363" w:type="dxa"/>
            <w:tcBorders>
              <w:top w:val="nil"/>
              <w:left w:val="nil"/>
              <w:bottom w:val="single" w:sz="4" w:space="0" w:color="auto"/>
              <w:right w:val="single" w:sz="4" w:space="0" w:color="auto"/>
            </w:tcBorders>
            <w:shd w:val="clear" w:color="auto" w:fill="auto"/>
            <w:noWrap/>
            <w:vAlign w:val="bottom"/>
            <w:hideMark/>
          </w:tcPr>
          <w:p w14:paraId="008B3DB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19.25:1</w:t>
            </w:r>
          </w:p>
        </w:tc>
        <w:tc>
          <w:tcPr>
            <w:tcW w:w="1710" w:type="dxa"/>
            <w:tcBorders>
              <w:top w:val="nil"/>
              <w:left w:val="nil"/>
              <w:bottom w:val="nil"/>
              <w:right w:val="single" w:sz="4" w:space="0" w:color="auto"/>
            </w:tcBorders>
            <w:shd w:val="clear" w:color="000000" w:fill="D0CECE"/>
            <w:noWrap/>
            <w:vAlign w:val="bottom"/>
            <w:hideMark/>
          </w:tcPr>
          <w:p w14:paraId="78CB6A13" w14:textId="5209CCC5"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2EB14304" w14:textId="5D0186F1" w:rsidR="00303CE9" w:rsidRPr="00604E25" w:rsidRDefault="00303CE9" w:rsidP="00303CE9">
            <w:pPr>
              <w:jc w:val="center"/>
              <w:rPr>
                <w:rFonts w:ascii="Arial" w:eastAsia="Times New Roman" w:hAnsi="Arial" w:cs="Arial"/>
                <w:sz w:val="20"/>
                <w:szCs w:val="20"/>
              </w:rPr>
            </w:pPr>
          </w:p>
        </w:tc>
      </w:tr>
      <w:tr w:rsidR="00303CE9" w:rsidRPr="00604E25" w14:paraId="23E01E33"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EA0DFBB"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1993</w:t>
            </w:r>
          </w:p>
        </w:tc>
        <w:tc>
          <w:tcPr>
            <w:tcW w:w="2363" w:type="dxa"/>
            <w:tcBorders>
              <w:top w:val="nil"/>
              <w:left w:val="nil"/>
              <w:bottom w:val="single" w:sz="4" w:space="0" w:color="auto"/>
              <w:right w:val="single" w:sz="4" w:space="0" w:color="auto"/>
            </w:tcBorders>
            <w:shd w:val="clear" w:color="auto" w:fill="auto"/>
            <w:noWrap/>
            <w:vAlign w:val="bottom"/>
            <w:hideMark/>
          </w:tcPr>
          <w:p w14:paraId="2CB4045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nil"/>
              <w:right w:val="single" w:sz="4" w:space="0" w:color="auto"/>
            </w:tcBorders>
            <w:shd w:val="clear" w:color="000000" w:fill="D0CECE"/>
            <w:noWrap/>
            <w:vAlign w:val="bottom"/>
            <w:hideMark/>
          </w:tcPr>
          <w:p w14:paraId="11175DBE" w14:textId="1EA2C28A"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4873F739" w14:textId="650DECB1" w:rsidR="00303CE9" w:rsidRPr="00604E25" w:rsidRDefault="00303CE9" w:rsidP="00303CE9">
            <w:pPr>
              <w:jc w:val="center"/>
              <w:rPr>
                <w:rFonts w:ascii="Arial" w:eastAsia="Times New Roman" w:hAnsi="Arial" w:cs="Arial"/>
                <w:sz w:val="20"/>
                <w:szCs w:val="20"/>
              </w:rPr>
            </w:pPr>
          </w:p>
        </w:tc>
      </w:tr>
      <w:tr w:rsidR="00303CE9" w:rsidRPr="00604E25" w14:paraId="1101051E"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7F351DB"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2000</w:t>
            </w:r>
          </w:p>
        </w:tc>
        <w:tc>
          <w:tcPr>
            <w:tcW w:w="2363" w:type="dxa"/>
            <w:tcBorders>
              <w:top w:val="nil"/>
              <w:left w:val="nil"/>
              <w:bottom w:val="single" w:sz="4" w:space="0" w:color="auto"/>
              <w:right w:val="single" w:sz="4" w:space="0" w:color="auto"/>
            </w:tcBorders>
            <w:shd w:val="clear" w:color="auto" w:fill="auto"/>
            <w:noWrap/>
            <w:vAlign w:val="bottom"/>
            <w:hideMark/>
          </w:tcPr>
          <w:p w14:paraId="7C983BC3"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18:1</w:t>
            </w:r>
          </w:p>
        </w:tc>
        <w:tc>
          <w:tcPr>
            <w:tcW w:w="1710" w:type="dxa"/>
            <w:tcBorders>
              <w:top w:val="nil"/>
              <w:left w:val="nil"/>
              <w:bottom w:val="single" w:sz="4" w:space="0" w:color="auto"/>
              <w:right w:val="single" w:sz="4" w:space="0" w:color="auto"/>
            </w:tcBorders>
            <w:shd w:val="clear" w:color="000000" w:fill="D0CECE"/>
            <w:noWrap/>
            <w:vAlign w:val="bottom"/>
            <w:hideMark/>
          </w:tcPr>
          <w:p w14:paraId="773995AF" w14:textId="623E23DB" w:rsidR="00303CE9" w:rsidRPr="00604E25" w:rsidRDefault="00303CE9" w:rsidP="00303CE9">
            <w:pPr>
              <w:jc w:val="center"/>
              <w:rPr>
                <w:rFonts w:ascii="Arial" w:eastAsia="Times New Roman" w:hAnsi="Arial" w:cs="Arial"/>
                <w:sz w:val="20"/>
                <w:szCs w:val="20"/>
              </w:rPr>
            </w:pPr>
          </w:p>
        </w:tc>
        <w:tc>
          <w:tcPr>
            <w:tcW w:w="2363" w:type="dxa"/>
            <w:tcBorders>
              <w:top w:val="nil"/>
              <w:left w:val="nil"/>
              <w:bottom w:val="nil"/>
              <w:right w:val="single" w:sz="4" w:space="0" w:color="auto"/>
            </w:tcBorders>
            <w:shd w:val="clear" w:color="000000" w:fill="D0CECE"/>
            <w:noWrap/>
            <w:vAlign w:val="bottom"/>
            <w:hideMark/>
          </w:tcPr>
          <w:p w14:paraId="77303F80" w14:textId="04F2756F" w:rsidR="00303CE9" w:rsidRPr="00604E25" w:rsidRDefault="00303CE9" w:rsidP="00303CE9">
            <w:pPr>
              <w:jc w:val="center"/>
              <w:rPr>
                <w:rFonts w:ascii="Arial" w:eastAsia="Times New Roman" w:hAnsi="Arial" w:cs="Arial"/>
                <w:sz w:val="20"/>
                <w:szCs w:val="20"/>
              </w:rPr>
            </w:pPr>
          </w:p>
        </w:tc>
      </w:tr>
      <w:tr w:rsidR="00303CE9" w:rsidRPr="00604E25" w14:paraId="00C34B85"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F2E0DDD"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2006</w:t>
            </w:r>
          </w:p>
        </w:tc>
        <w:tc>
          <w:tcPr>
            <w:tcW w:w="2363" w:type="dxa"/>
            <w:tcBorders>
              <w:top w:val="nil"/>
              <w:left w:val="nil"/>
              <w:bottom w:val="single" w:sz="4" w:space="0" w:color="auto"/>
              <w:right w:val="single" w:sz="4" w:space="0" w:color="auto"/>
            </w:tcBorders>
            <w:shd w:val="clear" w:color="auto" w:fill="auto"/>
            <w:noWrap/>
            <w:vAlign w:val="bottom"/>
            <w:hideMark/>
          </w:tcPr>
          <w:p w14:paraId="54D6B971"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18:1</w:t>
            </w:r>
          </w:p>
        </w:tc>
        <w:tc>
          <w:tcPr>
            <w:tcW w:w="1710" w:type="dxa"/>
            <w:tcBorders>
              <w:top w:val="nil"/>
              <w:left w:val="nil"/>
              <w:bottom w:val="single" w:sz="4" w:space="0" w:color="auto"/>
              <w:right w:val="single" w:sz="4" w:space="0" w:color="auto"/>
            </w:tcBorders>
            <w:shd w:val="clear" w:color="auto" w:fill="auto"/>
            <w:noWrap/>
            <w:vAlign w:val="bottom"/>
            <w:hideMark/>
          </w:tcPr>
          <w:p w14:paraId="4C94FC17"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18:1</w:t>
            </w:r>
          </w:p>
        </w:tc>
        <w:tc>
          <w:tcPr>
            <w:tcW w:w="2363" w:type="dxa"/>
            <w:tcBorders>
              <w:top w:val="nil"/>
              <w:left w:val="nil"/>
              <w:bottom w:val="nil"/>
              <w:right w:val="single" w:sz="4" w:space="0" w:color="auto"/>
            </w:tcBorders>
            <w:shd w:val="clear" w:color="000000" w:fill="D0CECE"/>
            <w:noWrap/>
            <w:vAlign w:val="bottom"/>
            <w:hideMark/>
          </w:tcPr>
          <w:p w14:paraId="0A97E89B" w14:textId="648FD3E0" w:rsidR="00303CE9" w:rsidRPr="00604E25" w:rsidRDefault="00303CE9" w:rsidP="00303CE9">
            <w:pPr>
              <w:jc w:val="center"/>
              <w:rPr>
                <w:rFonts w:ascii="Arial" w:eastAsia="Times New Roman" w:hAnsi="Arial" w:cs="Arial"/>
                <w:sz w:val="20"/>
                <w:szCs w:val="20"/>
              </w:rPr>
            </w:pPr>
          </w:p>
        </w:tc>
      </w:tr>
      <w:tr w:rsidR="00303CE9" w:rsidRPr="00604E25" w14:paraId="711F7039"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F34CC2F"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2009</w:t>
            </w:r>
          </w:p>
        </w:tc>
        <w:tc>
          <w:tcPr>
            <w:tcW w:w="2363" w:type="dxa"/>
            <w:tcBorders>
              <w:top w:val="nil"/>
              <w:left w:val="nil"/>
              <w:bottom w:val="single" w:sz="4" w:space="0" w:color="auto"/>
              <w:right w:val="single" w:sz="4" w:space="0" w:color="auto"/>
            </w:tcBorders>
            <w:shd w:val="clear" w:color="auto" w:fill="auto"/>
            <w:vAlign w:val="bottom"/>
            <w:hideMark/>
          </w:tcPr>
          <w:p w14:paraId="078A20FD"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592036CA"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w:t>
            </w:r>
          </w:p>
        </w:tc>
        <w:tc>
          <w:tcPr>
            <w:tcW w:w="2363" w:type="dxa"/>
            <w:tcBorders>
              <w:top w:val="nil"/>
              <w:left w:val="nil"/>
              <w:bottom w:val="nil"/>
              <w:right w:val="single" w:sz="4" w:space="0" w:color="auto"/>
            </w:tcBorders>
            <w:shd w:val="clear" w:color="000000" w:fill="D0CECE"/>
            <w:noWrap/>
            <w:vAlign w:val="bottom"/>
            <w:hideMark/>
          </w:tcPr>
          <w:p w14:paraId="43E2DC04" w14:textId="7CC02D2F" w:rsidR="00303CE9" w:rsidRPr="00604E25" w:rsidRDefault="00303CE9" w:rsidP="00303CE9">
            <w:pPr>
              <w:jc w:val="center"/>
              <w:rPr>
                <w:rFonts w:ascii="Arial" w:eastAsia="Times New Roman" w:hAnsi="Arial" w:cs="Arial"/>
                <w:sz w:val="20"/>
                <w:szCs w:val="20"/>
              </w:rPr>
            </w:pPr>
          </w:p>
        </w:tc>
      </w:tr>
      <w:tr w:rsidR="00303CE9" w:rsidRPr="00604E25" w14:paraId="5BA3524B"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E2134B0"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2011</w:t>
            </w:r>
          </w:p>
        </w:tc>
        <w:tc>
          <w:tcPr>
            <w:tcW w:w="2363" w:type="dxa"/>
            <w:tcBorders>
              <w:top w:val="nil"/>
              <w:left w:val="nil"/>
              <w:bottom w:val="single" w:sz="4" w:space="0" w:color="auto"/>
              <w:right w:val="single" w:sz="4" w:space="0" w:color="auto"/>
            </w:tcBorders>
            <w:shd w:val="clear" w:color="auto" w:fill="auto"/>
            <w:vAlign w:val="bottom"/>
            <w:hideMark/>
          </w:tcPr>
          <w:p w14:paraId="3AEF390D"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066C7DE5"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w:t>
            </w:r>
          </w:p>
        </w:tc>
        <w:tc>
          <w:tcPr>
            <w:tcW w:w="2363" w:type="dxa"/>
            <w:tcBorders>
              <w:top w:val="nil"/>
              <w:left w:val="nil"/>
              <w:bottom w:val="nil"/>
              <w:right w:val="single" w:sz="4" w:space="0" w:color="auto"/>
            </w:tcBorders>
            <w:shd w:val="clear" w:color="000000" w:fill="D0CECE"/>
            <w:noWrap/>
            <w:vAlign w:val="bottom"/>
            <w:hideMark/>
          </w:tcPr>
          <w:p w14:paraId="0B266953" w14:textId="73926B18" w:rsidR="00303CE9" w:rsidRPr="00604E25" w:rsidRDefault="00303CE9" w:rsidP="00303CE9">
            <w:pPr>
              <w:jc w:val="center"/>
              <w:rPr>
                <w:rFonts w:ascii="Arial" w:eastAsia="Times New Roman" w:hAnsi="Arial" w:cs="Arial"/>
                <w:sz w:val="20"/>
                <w:szCs w:val="20"/>
              </w:rPr>
            </w:pPr>
          </w:p>
        </w:tc>
      </w:tr>
      <w:tr w:rsidR="00303CE9" w:rsidRPr="00604E25" w14:paraId="56D224FC"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398E97B"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2012</w:t>
            </w:r>
          </w:p>
        </w:tc>
        <w:tc>
          <w:tcPr>
            <w:tcW w:w="2363" w:type="dxa"/>
            <w:tcBorders>
              <w:top w:val="nil"/>
              <w:left w:val="nil"/>
              <w:bottom w:val="single" w:sz="4" w:space="0" w:color="auto"/>
              <w:right w:val="single" w:sz="4" w:space="0" w:color="auto"/>
            </w:tcBorders>
            <w:shd w:val="clear" w:color="auto" w:fill="auto"/>
            <w:vAlign w:val="bottom"/>
            <w:hideMark/>
          </w:tcPr>
          <w:p w14:paraId="3C41CC2E"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4342D8E7"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21:1</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7687E7BD"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18.25:1</w:t>
            </w:r>
          </w:p>
        </w:tc>
      </w:tr>
      <w:tr w:rsidR="00303CE9" w:rsidRPr="00604E25" w14:paraId="6EA59908"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6E1C3F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2013</w:t>
            </w:r>
          </w:p>
        </w:tc>
        <w:tc>
          <w:tcPr>
            <w:tcW w:w="2363" w:type="dxa"/>
            <w:tcBorders>
              <w:top w:val="nil"/>
              <w:left w:val="nil"/>
              <w:bottom w:val="single" w:sz="4" w:space="0" w:color="auto"/>
              <w:right w:val="single" w:sz="4" w:space="0" w:color="auto"/>
            </w:tcBorders>
            <w:shd w:val="clear" w:color="auto" w:fill="auto"/>
            <w:vAlign w:val="bottom"/>
            <w:hideMark/>
          </w:tcPr>
          <w:p w14:paraId="2E27D491"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49127F7D"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23:1</w:t>
            </w:r>
          </w:p>
        </w:tc>
        <w:tc>
          <w:tcPr>
            <w:tcW w:w="2363" w:type="dxa"/>
            <w:tcBorders>
              <w:top w:val="nil"/>
              <w:left w:val="nil"/>
              <w:bottom w:val="single" w:sz="4" w:space="0" w:color="auto"/>
              <w:right w:val="single" w:sz="4" w:space="0" w:color="auto"/>
            </w:tcBorders>
            <w:shd w:val="clear" w:color="auto" w:fill="auto"/>
            <w:noWrap/>
            <w:vAlign w:val="bottom"/>
            <w:hideMark/>
          </w:tcPr>
          <w:p w14:paraId="65B1BCD1"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18.25:1</w:t>
            </w:r>
          </w:p>
        </w:tc>
      </w:tr>
      <w:tr w:rsidR="00303CE9" w:rsidRPr="00604E25" w14:paraId="13AC7053"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1ECB274"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2016</w:t>
            </w:r>
          </w:p>
        </w:tc>
        <w:tc>
          <w:tcPr>
            <w:tcW w:w="2363" w:type="dxa"/>
            <w:tcBorders>
              <w:top w:val="nil"/>
              <w:left w:val="nil"/>
              <w:bottom w:val="single" w:sz="4" w:space="0" w:color="auto"/>
              <w:right w:val="single" w:sz="4" w:space="0" w:color="auto"/>
            </w:tcBorders>
            <w:shd w:val="clear" w:color="auto" w:fill="auto"/>
            <w:noWrap/>
            <w:vAlign w:val="bottom"/>
            <w:hideMark/>
          </w:tcPr>
          <w:p w14:paraId="5086F15E"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18.7:1</w:t>
            </w:r>
          </w:p>
        </w:tc>
        <w:tc>
          <w:tcPr>
            <w:tcW w:w="1710" w:type="dxa"/>
            <w:tcBorders>
              <w:top w:val="nil"/>
              <w:left w:val="nil"/>
              <w:bottom w:val="single" w:sz="4" w:space="0" w:color="auto"/>
              <w:right w:val="single" w:sz="4" w:space="0" w:color="auto"/>
            </w:tcBorders>
            <w:shd w:val="clear" w:color="auto" w:fill="auto"/>
            <w:noWrap/>
            <w:vAlign w:val="bottom"/>
            <w:hideMark/>
          </w:tcPr>
          <w:p w14:paraId="63E68C32"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23:1</w:t>
            </w:r>
          </w:p>
        </w:tc>
        <w:tc>
          <w:tcPr>
            <w:tcW w:w="2363" w:type="dxa"/>
            <w:tcBorders>
              <w:top w:val="nil"/>
              <w:left w:val="nil"/>
              <w:bottom w:val="single" w:sz="4" w:space="0" w:color="auto"/>
              <w:right w:val="single" w:sz="4" w:space="0" w:color="auto"/>
            </w:tcBorders>
            <w:shd w:val="clear" w:color="auto" w:fill="auto"/>
            <w:noWrap/>
            <w:vAlign w:val="bottom"/>
            <w:hideMark/>
          </w:tcPr>
          <w:p w14:paraId="1E9D4D55"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17.95:1</w:t>
            </w:r>
          </w:p>
        </w:tc>
      </w:tr>
      <w:tr w:rsidR="00303CE9" w:rsidRPr="00604E25" w14:paraId="3558A08D"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95DEDB4"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2017</w:t>
            </w:r>
          </w:p>
        </w:tc>
        <w:tc>
          <w:tcPr>
            <w:tcW w:w="2363" w:type="dxa"/>
            <w:tcBorders>
              <w:top w:val="nil"/>
              <w:left w:val="nil"/>
              <w:bottom w:val="single" w:sz="4" w:space="0" w:color="auto"/>
              <w:right w:val="single" w:sz="4" w:space="0" w:color="auto"/>
            </w:tcBorders>
            <w:shd w:val="clear" w:color="auto" w:fill="auto"/>
            <w:vAlign w:val="bottom"/>
            <w:hideMark/>
          </w:tcPr>
          <w:p w14:paraId="0374EC29"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3794853C"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23:1</w:t>
            </w:r>
          </w:p>
        </w:tc>
        <w:tc>
          <w:tcPr>
            <w:tcW w:w="2363" w:type="dxa"/>
            <w:tcBorders>
              <w:top w:val="nil"/>
              <w:left w:val="nil"/>
              <w:bottom w:val="single" w:sz="4" w:space="0" w:color="auto"/>
              <w:right w:val="single" w:sz="4" w:space="0" w:color="auto"/>
            </w:tcBorders>
            <w:shd w:val="clear" w:color="auto" w:fill="auto"/>
            <w:vAlign w:val="bottom"/>
            <w:hideMark/>
          </w:tcPr>
          <w:p w14:paraId="57C82C4E"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r>
      <w:tr w:rsidR="00303CE9" w:rsidRPr="00604E25" w14:paraId="6F0B37BB" w14:textId="77777777" w:rsidTr="00303CE9">
        <w:trPr>
          <w:trHeight w:hRule="exact" w:val="391"/>
          <w:jc w:val="center"/>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4141080"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20</w:t>
            </w:r>
            <w:r>
              <w:rPr>
                <w:rFonts w:ascii="Arial" w:eastAsia="Times New Roman" w:hAnsi="Arial" w:cs="Arial"/>
                <w:sz w:val="20"/>
                <w:szCs w:val="20"/>
              </w:rPr>
              <w:t>23</w:t>
            </w:r>
          </w:p>
        </w:tc>
        <w:tc>
          <w:tcPr>
            <w:tcW w:w="2363" w:type="dxa"/>
            <w:tcBorders>
              <w:top w:val="nil"/>
              <w:left w:val="nil"/>
              <w:bottom w:val="single" w:sz="4" w:space="0" w:color="auto"/>
              <w:right w:val="single" w:sz="4" w:space="0" w:color="auto"/>
            </w:tcBorders>
            <w:shd w:val="clear" w:color="auto" w:fill="auto"/>
            <w:vAlign w:val="bottom"/>
            <w:hideMark/>
          </w:tcPr>
          <w:p w14:paraId="30C9B8B8"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45C049DA"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23:1</w:t>
            </w:r>
          </w:p>
        </w:tc>
        <w:tc>
          <w:tcPr>
            <w:tcW w:w="2363" w:type="dxa"/>
            <w:tcBorders>
              <w:top w:val="nil"/>
              <w:left w:val="nil"/>
              <w:bottom w:val="single" w:sz="4" w:space="0" w:color="auto"/>
              <w:right w:val="single" w:sz="4" w:space="0" w:color="auto"/>
            </w:tcBorders>
            <w:shd w:val="clear" w:color="auto" w:fill="auto"/>
            <w:vAlign w:val="bottom"/>
            <w:hideMark/>
          </w:tcPr>
          <w:p w14:paraId="7CDE1652" w14:textId="77777777" w:rsidR="00303CE9" w:rsidRPr="00604E25" w:rsidRDefault="00303CE9" w:rsidP="00303CE9">
            <w:pPr>
              <w:jc w:val="center"/>
              <w:rPr>
                <w:rFonts w:ascii="Arial" w:eastAsia="Times New Roman" w:hAnsi="Arial" w:cs="Arial"/>
                <w:sz w:val="20"/>
                <w:szCs w:val="20"/>
              </w:rPr>
            </w:pPr>
            <w:r w:rsidRPr="00604E25">
              <w:rPr>
                <w:rFonts w:ascii="Arial" w:eastAsia="Times New Roman" w:hAnsi="Arial" w:cs="Arial"/>
                <w:sz w:val="20"/>
                <w:szCs w:val="20"/>
              </w:rPr>
              <w:t>19:1</w:t>
            </w:r>
          </w:p>
        </w:tc>
      </w:tr>
    </w:tbl>
    <w:p w14:paraId="1C65E929" w14:textId="77777777" w:rsidR="00303CE9" w:rsidRDefault="00303CE9" w:rsidP="00303CE9"/>
    <w:p w14:paraId="37A99FB9" w14:textId="77777777" w:rsidR="009657A7" w:rsidRDefault="009657A7" w:rsidP="00303CE9"/>
    <w:sectPr w:rsidR="00965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A7"/>
    <w:rsid w:val="002D0606"/>
    <w:rsid w:val="00303CE9"/>
    <w:rsid w:val="0038108F"/>
    <w:rsid w:val="005A7A80"/>
    <w:rsid w:val="009657A7"/>
    <w:rsid w:val="00BA41A4"/>
    <w:rsid w:val="00D424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206F"/>
  <w15:chartTrackingRefBased/>
  <w15:docId w15:val="{BEACDA4C-B5B4-49A1-8173-74294113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7A7"/>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0076F8E162A448FCBF8CE4216F4E8" ma:contentTypeVersion="3" ma:contentTypeDescription="Create a new document." ma:contentTypeScope="" ma:versionID="3642869addeb8ec1c0d841d7d7994474">
  <xsd:schema xmlns:xsd="http://www.w3.org/2001/XMLSchema" xmlns:xs="http://www.w3.org/2001/XMLSchema" xmlns:p="http://schemas.microsoft.com/office/2006/metadata/properties" xmlns:ns1="http://schemas.microsoft.com/sharepoint/v3" xmlns:ns2="daa59874-a05e-4946-bb14-0df17789e8be" targetNamespace="http://schemas.microsoft.com/office/2006/metadata/properties" ma:root="true" ma:fieldsID="0fa4a00d1c0529ea331790a95b54f58a" ns1:_="" ns2:_="">
    <xsd:import namespace="http://schemas.microsoft.com/sharepoint/v3"/>
    <xsd:import namespace="daa59874-a05e-4946-bb14-0df17789e8be"/>
    <xsd:element name="properties">
      <xsd:complexType>
        <xsd:sequence>
          <xsd:element name="documentManagement">
            <xsd:complexType>
              <xsd:all>
                <xsd:element ref="ns1:OCRLastProcess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CRLastProcessed" ma:index="8"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59874-a05e-4946-bb14-0df17789e8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RLastProcess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6F300-5356-4307-BD9B-7F9EDF38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59874-a05e-4946-bb14-0df17789e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0C0C2-20FC-43EC-B7D5-587C4AD472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49C614-C779-45A2-810E-6796F40D2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Gabriel</dc:creator>
  <cp:keywords/>
  <dc:description/>
  <cp:lastModifiedBy>Darragh Bohan</cp:lastModifiedBy>
  <cp:revision>2</cp:revision>
  <dcterms:created xsi:type="dcterms:W3CDTF">2024-07-04T09:42:00Z</dcterms:created>
  <dcterms:modified xsi:type="dcterms:W3CDTF">2024-07-04T09:42:00Z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0x010100C550076F8E162A448FCBF8CE4216F4E8</vt:lpwstr>
  </property>
</Properties>
</file>