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E8" w:rsidRPr="005F5E30" w:rsidRDefault="00CE3BE8" w:rsidP="00CE3BE8">
      <w:pPr>
        <w:rPr>
          <w:b/>
          <w:lang w:val="sr-Latn-CS"/>
        </w:rPr>
      </w:pPr>
      <w:r w:rsidRPr="005F5E30">
        <w:rPr>
          <w:b/>
          <w:lang w:val="sr-Latn-CS"/>
        </w:rPr>
        <w:t>«LUKA BAR» AD - BAR</w:t>
      </w:r>
    </w:p>
    <w:p w:rsidR="00CE3BE8" w:rsidRPr="005F5E30" w:rsidRDefault="00CE3BE8" w:rsidP="00CE3BE8">
      <w:pPr>
        <w:rPr>
          <w:b/>
          <w:lang w:val="sr-Latn-CS"/>
        </w:rPr>
      </w:pPr>
      <w:r w:rsidRPr="005F5E30">
        <w:rPr>
          <w:b/>
          <w:lang w:val="sr-Latn-CS"/>
        </w:rPr>
        <w:t>Broj: 58/</w:t>
      </w:r>
      <w:r w:rsidR="005F5E30">
        <w:rPr>
          <w:b/>
          <w:lang w:val="sr-Latn-CS"/>
        </w:rPr>
        <w:t>19</w:t>
      </w:r>
    </w:p>
    <w:p w:rsidR="00CE3BE8" w:rsidRPr="005F5E30" w:rsidRDefault="00A02638" w:rsidP="00CE3BE8">
      <w:pPr>
        <w:rPr>
          <w:b/>
          <w:lang w:val="sr-Latn-CS"/>
        </w:rPr>
      </w:pPr>
      <w:r w:rsidRPr="005F5E30">
        <w:rPr>
          <w:b/>
          <w:lang w:val="sr-Latn-CS"/>
        </w:rPr>
        <w:t>Bar, 28.06</w:t>
      </w:r>
      <w:r w:rsidR="00CE3BE8" w:rsidRPr="005F5E30">
        <w:rPr>
          <w:b/>
          <w:lang w:val="sr-Latn-CS"/>
        </w:rPr>
        <w:t>.2024. god.</w:t>
      </w:r>
    </w:p>
    <w:p w:rsidR="00CE3BE8" w:rsidRPr="005F5E30" w:rsidRDefault="00CE3BE8" w:rsidP="00CE3BE8">
      <w:pPr>
        <w:rPr>
          <w:b/>
          <w:lang w:val="sr-Latn-CS"/>
        </w:rPr>
      </w:pPr>
    </w:p>
    <w:p w:rsidR="00CE3BE8" w:rsidRPr="005F5E30" w:rsidRDefault="00CE3BE8" w:rsidP="00CE3BE8">
      <w:pPr>
        <w:jc w:val="center"/>
        <w:rPr>
          <w:b/>
          <w:lang w:val="sr-Latn-CS"/>
        </w:rPr>
      </w:pPr>
    </w:p>
    <w:p w:rsidR="00CE3BE8" w:rsidRPr="005F5E30" w:rsidRDefault="00CE3BE8" w:rsidP="00CE3BE8">
      <w:pPr>
        <w:jc w:val="center"/>
        <w:rPr>
          <w:b/>
          <w:lang w:val="sr-Latn-CS"/>
        </w:rPr>
      </w:pPr>
      <w:r w:rsidRPr="005F5E30">
        <w:rPr>
          <w:b/>
          <w:lang w:val="sr-Latn-CS"/>
        </w:rPr>
        <w:t xml:space="preserve">INFORMACIJA </w:t>
      </w:r>
    </w:p>
    <w:p w:rsidR="00CE3BE8" w:rsidRPr="005F5E30" w:rsidRDefault="00CE3BE8" w:rsidP="00CE3BE8">
      <w:pPr>
        <w:jc w:val="center"/>
        <w:rPr>
          <w:b/>
          <w:lang w:val="sr-Latn-CS"/>
        </w:rPr>
      </w:pPr>
      <w:r w:rsidRPr="005F5E30">
        <w:rPr>
          <w:b/>
          <w:lang w:val="sr-Latn-CS"/>
        </w:rPr>
        <w:t>O REZULTATIMA  GLASANJA NA  RED</w:t>
      </w:r>
      <w:r w:rsidR="003468BB" w:rsidRPr="005F5E30">
        <w:rPr>
          <w:b/>
          <w:lang w:val="sr-Latn-CS"/>
        </w:rPr>
        <w:t>OV</w:t>
      </w:r>
      <w:r w:rsidRPr="005F5E30">
        <w:rPr>
          <w:b/>
          <w:lang w:val="sr-Latn-CS"/>
        </w:rPr>
        <w:t xml:space="preserve">NOJ SKUPŠTNI AKCIONARA «LUKA BAR» AD  I ODRŽANOJ </w:t>
      </w:r>
    </w:p>
    <w:p w:rsidR="00CE3BE8" w:rsidRPr="005F5E30" w:rsidRDefault="00CE3BE8" w:rsidP="00CE3BE8">
      <w:pPr>
        <w:jc w:val="center"/>
        <w:rPr>
          <w:b/>
          <w:lang w:val="sr-Latn-CS"/>
        </w:rPr>
      </w:pPr>
      <w:r w:rsidRPr="005F5E30">
        <w:rPr>
          <w:b/>
          <w:lang w:val="sr-Latn-CS"/>
        </w:rPr>
        <w:t>KONSTITUTIVNOJ SJEDNICI ODBORA DIREKTORA</w:t>
      </w:r>
    </w:p>
    <w:p w:rsidR="00CE3BE8" w:rsidRPr="005F5E30" w:rsidRDefault="00CE3BE8" w:rsidP="00CE3BE8">
      <w:pPr>
        <w:rPr>
          <w:b/>
          <w:lang w:val="sr-Latn-CS"/>
        </w:rPr>
      </w:pPr>
    </w:p>
    <w:p w:rsidR="00CE3BE8" w:rsidRPr="005F5E30" w:rsidRDefault="003468BB" w:rsidP="00CE3BE8">
      <w:pPr>
        <w:jc w:val="both"/>
        <w:rPr>
          <w:lang w:val="sr-Latn-CS"/>
        </w:rPr>
      </w:pPr>
      <w:r w:rsidRPr="005F5E30">
        <w:rPr>
          <w:lang w:val="sr-Latn-CS"/>
        </w:rPr>
        <w:t>Redovna</w:t>
      </w:r>
      <w:r w:rsidR="00CE3BE8" w:rsidRPr="005F5E30">
        <w:rPr>
          <w:lang w:val="sr-Latn-CS"/>
        </w:rPr>
        <w:t xml:space="preserve"> Skupština akcionara «Luka Bar» AD održana je, u skladu sa utvrđenim i objavljen</w:t>
      </w:r>
      <w:r w:rsidRPr="005F5E30">
        <w:rPr>
          <w:lang w:val="sr-Latn-CS"/>
        </w:rPr>
        <w:t>im dnevnim redom, dana 27</w:t>
      </w:r>
      <w:r w:rsidR="00CE3BE8" w:rsidRPr="005F5E30">
        <w:rPr>
          <w:lang w:val="sr-Latn-CS"/>
        </w:rPr>
        <w:t>.0</w:t>
      </w:r>
      <w:r w:rsidRPr="005F5E30">
        <w:rPr>
          <w:lang w:val="sr-Latn-CS"/>
        </w:rPr>
        <w:t>6</w:t>
      </w:r>
      <w:r w:rsidR="00CE3BE8" w:rsidRPr="005F5E30">
        <w:rPr>
          <w:lang w:val="sr-Latn-CS"/>
        </w:rPr>
        <w:t>.2024. godine. Sve odluke su donijete u skladu sa Zakonom, Statutom i Poslovnikom o radu Skupštine akcionara, kao i dostavljenim predlozima.</w:t>
      </w:r>
    </w:p>
    <w:p w:rsidR="00CE3BE8" w:rsidRPr="005F5E30" w:rsidRDefault="00CE3BE8" w:rsidP="00CE3BE8">
      <w:pPr>
        <w:jc w:val="both"/>
        <w:rPr>
          <w:lang w:val="sr-Latn-CS"/>
        </w:rPr>
      </w:pPr>
      <w:r w:rsidRPr="005F5E30">
        <w:rPr>
          <w:lang w:val="sr-Latn-CS"/>
        </w:rPr>
        <w:t xml:space="preserve">Predmetne odluke donijete su nakon sprovedenog i obavljenog postupka javnog glasanja, </w:t>
      </w:r>
      <w:r w:rsidRPr="007223F6">
        <w:rPr>
          <w:lang w:val="sr-Latn-CS"/>
        </w:rPr>
        <w:t xml:space="preserve">sa </w:t>
      </w:r>
      <w:r w:rsidR="005F5E30" w:rsidRPr="007223F6">
        <w:rPr>
          <w:b/>
          <w:lang w:val="sr-Latn-CS"/>
        </w:rPr>
        <w:softHyphen/>
      </w:r>
      <w:r w:rsidR="005F5E30" w:rsidRPr="007223F6">
        <w:rPr>
          <w:b/>
          <w:lang w:val="sr-Latn-CS"/>
        </w:rPr>
        <w:softHyphen/>
      </w:r>
      <w:r w:rsidR="005F5E30" w:rsidRPr="007223F6">
        <w:rPr>
          <w:b/>
          <w:lang w:val="sr-Latn-CS"/>
        </w:rPr>
        <w:softHyphen/>
      </w:r>
      <w:r w:rsidR="005F5E30" w:rsidRPr="007223F6">
        <w:rPr>
          <w:b/>
          <w:lang w:val="sr-Latn-CS"/>
        </w:rPr>
        <w:softHyphen/>
      </w:r>
      <w:r w:rsidR="005F5E30" w:rsidRPr="007223F6">
        <w:rPr>
          <w:b/>
          <w:lang w:val="sr-Latn-CS"/>
        </w:rPr>
        <w:softHyphen/>
      </w:r>
      <w:r w:rsidR="005F5E30" w:rsidRPr="007223F6">
        <w:rPr>
          <w:b/>
          <w:lang w:val="sr-Latn-CS"/>
        </w:rPr>
        <w:softHyphen/>
      </w:r>
      <w:r w:rsidR="005F5E30" w:rsidRPr="007223F6">
        <w:rPr>
          <w:b/>
          <w:lang w:val="sr-Latn-CS"/>
        </w:rPr>
        <w:softHyphen/>
      </w:r>
      <w:r w:rsidR="005F5E30" w:rsidRPr="007223F6">
        <w:rPr>
          <w:b/>
          <w:lang w:val="sr-Latn-CS"/>
        </w:rPr>
        <w:softHyphen/>
      </w:r>
      <w:r w:rsidR="005F5E30" w:rsidRPr="007223F6">
        <w:rPr>
          <w:b/>
          <w:lang w:val="sr-Latn-CS"/>
        </w:rPr>
        <w:softHyphen/>
      </w:r>
      <w:r w:rsidR="005F5E30" w:rsidRPr="007223F6">
        <w:rPr>
          <w:b/>
          <w:lang w:val="sr-Latn-CS"/>
        </w:rPr>
        <w:softHyphen/>
      </w:r>
      <w:r w:rsidR="005F5E30" w:rsidRPr="007223F6">
        <w:rPr>
          <w:b/>
          <w:lang w:val="sr-Latn-CS"/>
        </w:rPr>
        <w:softHyphen/>
      </w:r>
      <w:r w:rsidR="005F5E30" w:rsidRPr="007223F6">
        <w:rPr>
          <w:b/>
          <w:lang w:val="sr-Latn-CS"/>
        </w:rPr>
        <w:softHyphen/>
      </w:r>
      <w:r w:rsidR="005F5E30" w:rsidRPr="007223F6">
        <w:rPr>
          <w:b/>
          <w:lang w:val="sr-Latn-CS"/>
        </w:rPr>
        <w:softHyphen/>
      </w:r>
      <w:r w:rsidR="005F5E30" w:rsidRPr="007223F6">
        <w:rPr>
          <w:b/>
          <w:lang w:val="sr-Latn-CS"/>
        </w:rPr>
        <w:softHyphen/>
      </w:r>
      <w:r w:rsidR="005F5E30" w:rsidRPr="007223F6">
        <w:rPr>
          <w:b/>
          <w:lang w:val="sr-Latn-CS"/>
        </w:rPr>
        <w:softHyphen/>
      </w:r>
      <w:r w:rsidR="005F5E30" w:rsidRPr="007223F6">
        <w:rPr>
          <w:b/>
          <w:lang w:val="sr-Latn-CS"/>
        </w:rPr>
        <w:softHyphen/>
        <w:t>44</w:t>
      </w:r>
      <w:r w:rsidR="005F5E30" w:rsidRPr="005F5E30">
        <w:rPr>
          <w:b/>
          <w:lang w:val="sr-Latn-CS"/>
        </w:rPr>
        <w:t>,588,030 glasova, (tj. 78.5461</w:t>
      </w:r>
      <w:r w:rsidRPr="005F5E30">
        <w:rPr>
          <w:b/>
          <w:lang w:val="sr-Latn-CS"/>
        </w:rPr>
        <w:t xml:space="preserve">% ukupnog kapitala) odnosno 100% glasova prisutnih akcionara/punomoćnika </w:t>
      </w:r>
      <w:r w:rsidRPr="005F5E30">
        <w:rPr>
          <w:lang w:val="sr-Latn-CS"/>
        </w:rPr>
        <w:t xml:space="preserve"> </w:t>
      </w:r>
      <w:r w:rsidRPr="005F5E30">
        <w:rPr>
          <w:b/>
          <w:lang w:val="sr-Latn-CS"/>
        </w:rPr>
        <w:t xml:space="preserve">– ZA, </w:t>
      </w:r>
      <w:r w:rsidRPr="005F5E30">
        <w:rPr>
          <w:lang w:val="sr-Latn-CS"/>
        </w:rPr>
        <w:t>i to:</w:t>
      </w:r>
    </w:p>
    <w:p w:rsidR="00CE3BE8" w:rsidRPr="005F5E30" w:rsidRDefault="00CE3BE8" w:rsidP="00CE3BE8">
      <w:pPr>
        <w:jc w:val="both"/>
        <w:rPr>
          <w:lang w:val="sr-Latn-CS"/>
        </w:rPr>
      </w:pPr>
    </w:p>
    <w:p w:rsidR="007223F6" w:rsidRDefault="00CE3BE8" w:rsidP="004710AA">
      <w:pPr>
        <w:jc w:val="both"/>
        <w:rPr>
          <w:b/>
          <w:lang w:val="sr-Latn-CS"/>
        </w:rPr>
      </w:pPr>
      <w:r w:rsidRPr="005F5E30">
        <w:rPr>
          <w:b/>
          <w:lang w:val="sr-Latn-CS"/>
        </w:rPr>
        <w:t xml:space="preserve">1.tačka: </w:t>
      </w:r>
      <w:r w:rsidR="004710AA" w:rsidRPr="005F5E30">
        <w:rPr>
          <w:b/>
          <w:lang w:val="sr-Latn-CS"/>
        </w:rPr>
        <w:t>Usvajanje Zapisnika sa</w:t>
      </w:r>
      <w:r w:rsidR="007223F6">
        <w:rPr>
          <w:b/>
          <w:lang w:val="sr-Latn-CS"/>
        </w:rPr>
        <w:t xml:space="preserve"> </w:t>
      </w:r>
      <w:r w:rsidR="004710AA" w:rsidRPr="005F5E30">
        <w:rPr>
          <w:b/>
          <w:lang w:val="sr-Latn-CS"/>
        </w:rPr>
        <w:t xml:space="preserve">vanredne sjednice Skupštine akcionara, održane dana  </w:t>
      </w:r>
      <w:r w:rsidR="007223F6">
        <w:rPr>
          <w:b/>
          <w:lang w:val="sr-Latn-CS"/>
        </w:rPr>
        <w:t xml:space="preserve">   </w:t>
      </w:r>
    </w:p>
    <w:p w:rsidR="004710AA" w:rsidRPr="005F5E30" w:rsidRDefault="007223F6" w:rsidP="004710AA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 </w:t>
      </w:r>
      <w:r w:rsidR="004710AA" w:rsidRPr="005F5E30">
        <w:rPr>
          <w:b/>
          <w:lang w:val="sr-Latn-CS"/>
        </w:rPr>
        <w:t xml:space="preserve">01.04.2024. godine. </w:t>
      </w:r>
    </w:p>
    <w:p w:rsidR="007223F6" w:rsidRDefault="00CE3BE8" w:rsidP="00CE3BE8">
      <w:pPr>
        <w:jc w:val="both"/>
        <w:rPr>
          <w:b/>
          <w:lang w:val="sr-Latn-CS"/>
        </w:rPr>
      </w:pPr>
      <w:r w:rsidRPr="005F5E30">
        <w:rPr>
          <w:b/>
          <w:lang w:val="sr-Latn-CS"/>
        </w:rPr>
        <w:t xml:space="preserve">2. tačka: </w:t>
      </w:r>
      <w:r w:rsidR="004710AA" w:rsidRPr="005F5E30">
        <w:rPr>
          <w:b/>
          <w:lang w:val="sr-Latn-CS"/>
        </w:rPr>
        <w:t xml:space="preserve">Usvajanje Godišnjih finansijskih iskaza, Izvještaja  o poslovanju  i Izvještaja </w:t>
      </w:r>
    </w:p>
    <w:p w:rsidR="004710AA" w:rsidRPr="005F5E30" w:rsidRDefault="007223F6" w:rsidP="00CE3BE8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  </w:t>
      </w:r>
      <w:r w:rsidR="004710AA" w:rsidRPr="005F5E30">
        <w:rPr>
          <w:b/>
          <w:lang w:val="sr-Latn-CS"/>
        </w:rPr>
        <w:t xml:space="preserve">menadžmenta «Luka Bar»AD za 2023.g., sa  Izvještajem  revizora. </w:t>
      </w:r>
    </w:p>
    <w:p w:rsidR="004710AA" w:rsidRPr="005F5E30" w:rsidRDefault="004710AA" w:rsidP="004710AA">
      <w:pPr>
        <w:rPr>
          <w:b/>
        </w:rPr>
      </w:pPr>
      <w:r w:rsidRPr="005F5E30">
        <w:rPr>
          <w:b/>
          <w:lang w:val="sr-Latn-CS"/>
        </w:rPr>
        <w:t xml:space="preserve">3. tačka: Odluka </w:t>
      </w:r>
      <w:r w:rsidRPr="005F5E30">
        <w:rPr>
          <w:b/>
        </w:rPr>
        <w:t>o pokrićub dijela  akumuliranog gubitka iz neraspoređene dobiti.</w:t>
      </w:r>
    </w:p>
    <w:p w:rsidR="004710AA" w:rsidRPr="005F5E30" w:rsidRDefault="004710AA" w:rsidP="004710AA">
      <w:pPr>
        <w:jc w:val="both"/>
        <w:rPr>
          <w:b/>
          <w:lang w:val="sr-Latn-CS"/>
        </w:rPr>
      </w:pPr>
      <w:r w:rsidRPr="005F5E30">
        <w:rPr>
          <w:b/>
          <w:lang w:val="sr-Latn-CS"/>
        </w:rPr>
        <w:t>4. tačka: Usvajanje  Izvještaja o radu Odbora direktora.</w:t>
      </w:r>
    </w:p>
    <w:p w:rsidR="004710AA" w:rsidRPr="005F5E30" w:rsidRDefault="00E508C9" w:rsidP="004710AA">
      <w:pPr>
        <w:jc w:val="both"/>
        <w:rPr>
          <w:b/>
        </w:rPr>
      </w:pPr>
      <w:r>
        <w:rPr>
          <w:b/>
          <w:lang w:val="sr-Latn-CS"/>
        </w:rPr>
        <w:t xml:space="preserve">6. </w:t>
      </w:r>
      <w:r w:rsidR="004710AA" w:rsidRPr="005F5E30">
        <w:rPr>
          <w:b/>
          <w:lang w:val="sr-Latn-CS"/>
        </w:rPr>
        <w:t>tačka: Odluka o visini  naknada članovima Odbora direktora.</w:t>
      </w:r>
    </w:p>
    <w:p w:rsidR="004710AA" w:rsidRPr="005F5E30" w:rsidRDefault="00E508C9" w:rsidP="004710AA">
      <w:pPr>
        <w:jc w:val="both"/>
        <w:rPr>
          <w:b/>
          <w:lang w:val="sr-Latn-CS"/>
        </w:rPr>
      </w:pPr>
      <w:r>
        <w:rPr>
          <w:b/>
          <w:lang w:val="sr-Latn-CS"/>
        </w:rPr>
        <w:t>7.</w:t>
      </w:r>
      <w:r w:rsidR="004710AA" w:rsidRPr="005F5E30">
        <w:rPr>
          <w:b/>
          <w:lang w:val="sr-Latn-CS"/>
        </w:rPr>
        <w:t xml:space="preserve"> tačka: Imenovanje  revizora  za 2024. godinu.</w:t>
      </w:r>
    </w:p>
    <w:p w:rsidR="004710AA" w:rsidRPr="005F5E30" w:rsidRDefault="004710AA" w:rsidP="004710AA">
      <w:pPr>
        <w:pStyle w:val="BodyTextIndent"/>
        <w:ind w:left="0"/>
        <w:jc w:val="both"/>
        <w:rPr>
          <w:b/>
          <w:sz w:val="24"/>
          <w:szCs w:val="24"/>
          <w:lang w:val="sr-Latn-CS"/>
        </w:rPr>
      </w:pPr>
    </w:p>
    <w:p w:rsidR="00CE3BE8" w:rsidRPr="005F5E30" w:rsidRDefault="00E508C9" w:rsidP="00CE3BE8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5. </w:t>
      </w:r>
      <w:r w:rsidR="004710AA" w:rsidRPr="005F5E30">
        <w:rPr>
          <w:b/>
          <w:lang w:val="sr-Latn-CS"/>
        </w:rPr>
        <w:t xml:space="preserve">tačka: </w:t>
      </w:r>
      <w:r w:rsidR="00CE3BE8" w:rsidRPr="005F5E30">
        <w:rPr>
          <w:b/>
          <w:lang w:val="sr-Latn-CS"/>
        </w:rPr>
        <w:t>Razrješenje i izbor članova Odbora direktora</w:t>
      </w:r>
      <w:r w:rsidR="00CE3BE8" w:rsidRPr="005F5E30">
        <w:rPr>
          <w:lang w:val="sr-Latn-CS"/>
        </w:rPr>
        <w:t xml:space="preserve">, sprovedena je u dva dijela. </w:t>
      </w:r>
    </w:p>
    <w:p w:rsidR="00CE3BE8" w:rsidRPr="005F5E30" w:rsidRDefault="00CE3BE8" w:rsidP="00CE3BE8">
      <w:pPr>
        <w:jc w:val="both"/>
        <w:rPr>
          <w:lang w:val="sr-Latn-CS"/>
        </w:rPr>
      </w:pPr>
      <w:r w:rsidRPr="005F5E30">
        <w:rPr>
          <w:lang w:val="sr-Latn-CS"/>
        </w:rPr>
        <w:t xml:space="preserve">U prvom segmentu, je sa </w:t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lang w:val="sr-Latn-CS"/>
        </w:rPr>
        <w:t xml:space="preserve">44,588,030 glasova, (tj. 78.5461% </w:t>
      </w:r>
      <w:r w:rsidRPr="005F5E30">
        <w:rPr>
          <w:b/>
          <w:lang w:val="sr-Latn-CS"/>
        </w:rPr>
        <w:t xml:space="preserve">ukupnog kapitala) odnosno 100% glasova prisutnih akcionara/punomoćnika </w:t>
      </w:r>
      <w:r w:rsidRPr="005F5E30">
        <w:rPr>
          <w:lang w:val="sr-Latn-CS"/>
        </w:rPr>
        <w:t xml:space="preserve"> </w:t>
      </w:r>
      <w:r w:rsidRPr="005F5E30">
        <w:rPr>
          <w:b/>
          <w:lang w:val="sr-Latn-CS"/>
        </w:rPr>
        <w:t xml:space="preserve">– ZA, </w:t>
      </w:r>
      <w:r w:rsidRPr="005F5E30">
        <w:rPr>
          <w:b/>
          <w:lang w:val="sr-Latn-CS"/>
        </w:rPr>
        <w:softHyphen/>
      </w:r>
      <w:r w:rsidRPr="005F5E30">
        <w:rPr>
          <w:lang w:val="sr-Latn-CS"/>
        </w:rPr>
        <w:t xml:space="preserve"> donijeta </w:t>
      </w:r>
      <w:r w:rsidRPr="005F5E30">
        <w:rPr>
          <w:b/>
          <w:lang w:val="sr-Latn-CS"/>
        </w:rPr>
        <w:t>Odluka o razrješenju članova Odbora direktora.</w:t>
      </w:r>
    </w:p>
    <w:p w:rsidR="00CE3BE8" w:rsidRPr="005F5E30" w:rsidRDefault="00CE3BE8" w:rsidP="00CE3BE8">
      <w:pPr>
        <w:jc w:val="both"/>
        <w:rPr>
          <w:lang w:val="sr-Latn-CS"/>
        </w:rPr>
      </w:pPr>
      <w:r w:rsidRPr="005F5E30">
        <w:rPr>
          <w:b/>
          <w:lang w:val="sr-Latn-CS"/>
        </w:rPr>
        <w:t>-Odluka o izboru članova Odbora direktora</w:t>
      </w:r>
      <w:r w:rsidRPr="005F5E30">
        <w:rPr>
          <w:lang w:val="sr-Latn-CS"/>
        </w:rPr>
        <w:t>, kao drugi</w:t>
      </w:r>
      <w:r w:rsidR="007223F6">
        <w:rPr>
          <w:lang w:val="sr-Latn-CS"/>
        </w:rPr>
        <w:t xml:space="preserve"> dio 5</w:t>
      </w:r>
      <w:r w:rsidRPr="005F5E30">
        <w:rPr>
          <w:lang w:val="sr-Latn-CS"/>
        </w:rPr>
        <w:t xml:space="preserve">. tačke, donijeta je, saglasno Zakonu, Statutu i Poslovniku o radu Skupštine, nakon sprovedene procedure glasanja za izbor članova Odbora, putem glasačkih listića, te je, poslije obavljenog postupka kumulativnog glasanja akcionara/punomoćnika i utvrđivanja  rezultata, konstatovano  da su u Odbor direktora «Luka Bar» AD, izabrani: </w:t>
      </w:r>
    </w:p>
    <w:p w:rsidR="00CE3BE8" w:rsidRPr="005F5E30" w:rsidRDefault="00CE3BE8" w:rsidP="00CE3BE8">
      <w:pPr>
        <w:tabs>
          <w:tab w:val="num" w:pos="900"/>
        </w:tabs>
        <w:jc w:val="both"/>
        <w:rPr>
          <w:b/>
          <w:lang w:val="sr-Latn-CS"/>
        </w:rPr>
      </w:pPr>
      <w:r w:rsidRPr="005F5E30">
        <w:rPr>
          <w:b/>
          <w:lang w:val="sr-Latn-CS"/>
        </w:rPr>
        <w:t xml:space="preserve">      1.  Nikola Vojvodić, nezavisni član, sa  </w:t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lang w:val="sr-Latn-CS"/>
        </w:rPr>
        <w:t xml:space="preserve">44,588,030 </w:t>
      </w:r>
      <w:r w:rsidRPr="005F5E30">
        <w:rPr>
          <w:b/>
          <w:lang w:val="sr-Latn-CS"/>
        </w:rPr>
        <w:t xml:space="preserve">glasova,   </w:t>
      </w:r>
    </w:p>
    <w:p w:rsidR="00CE3BE8" w:rsidRPr="005F5E30" w:rsidRDefault="00CE3BE8" w:rsidP="00CE3BE8">
      <w:pPr>
        <w:tabs>
          <w:tab w:val="num" w:pos="900"/>
        </w:tabs>
        <w:jc w:val="both"/>
        <w:rPr>
          <w:b/>
          <w:lang w:val="sr-Latn-CS"/>
        </w:rPr>
      </w:pPr>
      <w:r w:rsidRPr="005F5E30">
        <w:rPr>
          <w:b/>
          <w:lang w:val="sr-Latn-CS"/>
        </w:rPr>
        <w:t xml:space="preserve">      2.  Sava Ašanin, član, sa  </w:t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lang w:val="sr-Latn-CS"/>
        </w:rPr>
        <w:t xml:space="preserve">44,588,030 </w:t>
      </w:r>
      <w:r w:rsidRPr="005F5E30">
        <w:rPr>
          <w:b/>
          <w:lang w:val="sr-Latn-CS"/>
        </w:rPr>
        <w:t xml:space="preserve">glasova,  </w:t>
      </w:r>
    </w:p>
    <w:p w:rsidR="00CE3BE8" w:rsidRPr="005F5E30" w:rsidRDefault="00CE3BE8" w:rsidP="00CE3BE8">
      <w:pPr>
        <w:tabs>
          <w:tab w:val="num" w:pos="900"/>
        </w:tabs>
        <w:jc w:val="both"/>
        <w:rPr>
          <w:b/>
          <w:lang w:val="sr-Latn-CS"/>
        </w:rPr>
      </w:pPr>
      <w:r w:rsidRPr="005F5E30">
        <w:rPr>
          <w:b/>
          <w:lang w:val="sr-Latn-CS"/>
        </w:rPr>
        <w:t xml:space="preserve">      3.  Dušan Masoničić, nezavisni član, sa </w:t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lang w:val="sr-Latn-CS"/>
        </w:rPr>
        <w:t xml:space="preserve">44,588,030 </w:t>
      </w:r>
      <w:r w:rsidRPr="005F5E30">
        <w:rPr>
          <w:b/>
          <w:lang w:val="sr-Latn-CS"/>
        </w:rPr>
        <w:t xml:space="preserve"> glasova,</w:t>
      </w:r>
    </w:p>
    <w:p w:rsidR="00CE3BE8" w:rsidRPr="005F5E30" w:rsidRDefault="00CE3BE8" w:rsidP="00CE3BE8">
      <w:pPr>
        <w:tabs>
          <w:tab w:val="num" w:pos="900"/>
        </w:tabs>
        <w:jc w:val="both"/>
        <w:rPr>
          <w:b/>
          <w:lang w:val="sr-Latn-CS"/>
        </w:rPr>
      </w:pPr>
      <w:r w:rsidRPr="005F5E30">
        <w:rPr>
          <w:b/>
          <w:lang w:val="sr-Latn-CS"/>
        </w:rPr>
        <w:t xml:space="preserve">      4.  mr Milan Polović, član, sa </w:t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lang w:val="sr-Latn-CS"/>
        </w:rPr>
        <w:t xml:space="preserve">44,588,030 </w:t>
      </w:r>
      <w:r w:rsidRPr="005F5E30">
        <w:rPr>
          <w:b/>
          <w:lang w:val="sr-Latn-CS"/>
        </w:rPr>
        <w:t>glasova,</w:t>
      </w:r>
    </w:p>
    <w:p w:rsidR="007223F6" w:rsidRDefault="00CE3BE8" w:rsidP="007223F6">
      <w:pPr>
        <w:ind w:left="336"/>
        <w:jc w:val="both"/>
        <w:rPr>
          <w:b/>
          <w:lang w:val="sr-Latn-CS"/>
        </w:rPr>
      </w:pPr>
      <w:r w:rsidRPr="005F5E30">
        <w:rPr>
          <w:b/>
          <w:lang w:val="sr-Latn-CS"/>
        </w:rPr>
        <w:t xml:space="preserve">5.  mr Milutin Lakićević,  član, sa </w:t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u w:val="single"/>
          <w:lang w:val="sr-Latn-CS"/>
        </w:rPr>
        <w:softHyphen/>
      </w:r>
      <w:r w:rsidR="005F5E30" w:rsidRPr="005F5E30">
        <w:rPr>
          <w:b/>
          <w:lang w:val="sr-Latn-CS"/>
        </w:rPr>
        <w:t xml:space="preserve">44,588,030 </w:t>
      </w:r>
      <w:r w:rsidRPr="005F5E30">
        <w:rPr>
          <w:b/>
          <w:lang w:val="sr-Latn-CS"/>
        </w:rPr>
        <w:t xml:space="preserve">glasova,   </w:t>
      </w:r>
    </w:p>
    <w:p w:rsidR="002475ED" w:rsidRDefault="002475ED" w:rsidP="007223F6">
      <w:pPr>
        <w:jc w:val="both"/>
        <w:rPr>
          <w:lang w:val="sr-Latn-CS"/>
        </w:rPr>
      </w:pPr>
      <w:r>
        <w:rPr>
          <w:lang w:val="sr-Latn-CS"/>
        </w:rPr>
        <w:t xml:space="preserve">     </w:t>
      </w:r>
      <w:r w:rsidR="00CE3BE8" w:rsidRPr="005F5E30">
        <w:rPr>
          <w:lang w:val="sr-Latn-CS"/>
        </w:rPr>
        <w:t xml:space="preserve"> čiji  mandat  traje jednu godinu i ističe na prvoj redovnoj godišnjoj sjednici Skupštine  </w:t>
      </w:r>
    </w:p>
    <w:p w:rsidR="00CE3BE8" w:rsidRDefault="002475ED" w:rsidP="007223F6">
      <w:pPr>
        <w:jc w:val="both"/>
        <w:rPr>
          <w:lang w:val="sr-Latn-CS"/>
        </w:rPr>
      </w:pPr>
      <w:r>
        <w:rPr>
          <w:lang w:val="sr-Latn-CS"/>
        </w:rPr>
        <w:t xml:space="preserve">      </w:t>
      </w:r>
      <w:r w:rsidR="00CE3BE8" w:rsidRPr="005F5E30">
        <w:rPr>
          <w:lang w:val="sr-Latn-CS"/>
        </w:rPr>
        <w:t>akcionara.</w:t>
      </w:r>
    </w:p>
    <w:p w:rsidR="002475ED" w:rsidRPr="007223F6" w:rsidRDefault="002475ED" w:rsidP="007223F6">
      <w:pPr>
        <w:jc w:val="both"/>
        <w:rPr>
          <w:b/>
          <w:lang w:val="sr-Latn-CS"/>
        </w:rPr>
      </w:pPr>
    </w:p>
    <w:p w:rsidR="00CE3BE8" w:rsidRPr="005F5E30" w:rsidRDefault="004710AA" w:rsidP="00CE3BE8">
      <w:pPr>
        <w:jc w:val="both"/>
        <w:rPr>
          <w:b/>
          <w:lang w:val="sr-Latn-CS"/>
        </w:rPr>
      </w:pPr>
      <w:r w:rsidRPr="005F5E30">
        <w:rPr>
          <w:lang w:val="sr-Latn-CS"/>
        </w:rPr>
        <w:t>Na konstitutivnoj</w:t>
      </w:r>
      <w:r w:rsidR="00CE3BE8" w:rsidRPr="005F5E30">
        <w:rPr>
          <w:lang w:val="sr-Latn-CS"/>
        </w:rPr>
        <w:t xml:space="preserve"> sjednic</w:t>
      </w:r>
      <w:r w:rsidRPr="005F5E30">
        <w:rPr>
          <w:lang w:val="sr-Latn-CS"/>
        </w:rPr>
        <w:t>i</w:t>
      </w:r>
      <w:r w:rsidR="00CE3BE8" w:rsidRPr="005F5E30">
        <w:rPr>
          <w:lang w:val="sr-Latn-CS"/>
        </w:rPr>
        <w:t xml:space="preserve"> Odbora direktora, održan</w:t>
      </w:r>
      <w:r w:rsidR="002475ED">
        <w:rPr>
          <w:lang w:val="sr-Latn-CS"/>
        </w:rPr>
        <w:t>oj istog dana (</w:t>
      </w:r>
      <w:r w:rsidRPr="005F5E30">
        <w:rPr>
          <w:lang w:val="sr-Latn-CS"/>
        </w:rPr>
        <w:t>tj.27.06.2024.) z</w:t>
      </w:r>
      <w:r w:rsidR="00CE3BE8" w:rsidRPr="005F5E30">
        <w:rPr>
          <w:lang w:val="sr-Latn-CS"/>
        </w:rPr>
        <w:t xml:space="preserve">a </w:t>
      </w:r>
      <w:r w:rsidR="00CE3BE8" w:rsidRPr="005F5E30">
        <w:rPr>
          <w:b/>
          <w:lang w:val="sr-Latn-CS"/>
        </w:rPr>
        <w:t xml:space="preserve">predsjednika Odbora direktora, </w:t>
      </w:r>
      <w:r w:rsidR="00CE3BE8" w:rsidRPr="005F5E30">
        <w:rPr>
          <w:lang w:val="sr-Latn-CS"/>
        </w:rPr>
        <w:t xml:space="preserve">jednoglasno, je izabran Dušan Masoničić, a za </w:t>
      </w:r>
      <w:r w:rsidR="00CE3BE8" w:rsidRPr="005F5E30">
        <w:rPr>
          <w:b/>
          <w:lang w:val="sr-Latn-CS"/>
        </w:rPr>
        <w:t xml:space="preserve">zamjenika Predsjednika, </w:t>
      </w:r>
      <w:r w:rsidR="00CE3BE8" w:rsidRPr="005F5E30">
        <w:rPr>
          <w:lang w:val="sr-Latn-CS"/>
        </w:rPr>
        <w:t>takođe jednoglasno</w:t>
      </w:r>
      <w:r w:rsidR="00CE3BE8" w:rsidRPr="005F5E30">
        <w:rPr>
          <w:b/>
          <w:lang w:val="sr-Latn-CS"/>
        </w:rPr>
        <w:t>, Nikola Vojvodić.</w:t>
      </w:r>
    </w:p>
    <w:p w:rsidR="00CE3BE8" w:rsidRDefault="00CE3BE8" w:rsidP="00CE3BE8">
      <w:pPr>
        <w:jc w:val="both"/>
        <w:rPr>
          <w:rFonts w:ascii="Arial Narrow" w:hAnsi="Arial Narrow"/>
          <w:b/>
          <w:lang w:val="sr-Latn-CS"/>
        </w:rPr>
      </w:pPr>
    </w:p>
    <w:p w:rsidR="00CE3BE8" w:rsidRPr="00FC5B7E" w:rsidRDefault="00CE3BE8" w:rsidP="00CE3BE8">
      <w:pPr>
        <w:jc w:val="both"/>
        <w:rPr>
          <w:rFonts w:ascii="Arial Narrow" w:hAnsi="Arial Narrow"/>
          <w:b/>
          <w:lang w:val="sr-Latn-CS"/>
        </w:rPr>
      </w:pPr>
      <w:r w:rsidRPr="00FC5B7E">
        <w:rPr>
          <w:rFonts w:ascii="Arial Narrow" w:hAnsi="Arial Narrow"/>
          <w:b/>
          <w:lang w:val="sr-Latn-CS"/>
        </w:rPr>
        <w:t xml:space="preserve">                                                                                     </w:t>
      </w:r>
      <w:r>
        <w:rPr>
          <w:rFonts w:ascii="Arial Narrow" w:hAnsi="Arial Narrow"/>
          <w:b/>
          <w:lang w:val="sr-Latn-CS"/>
        </w:rPr>
        <w:t xml:space="preserve">         </w:t>
      </w:r>
      <w:r w:rsidRPr="00FC5B7E">
        <w:rPr>
          <w:rFonts w:ascii="Arial Narrow" w:hAnsi="Arial Narrow"/>
          <w:b/>
          <w:lang w:val="sr-Latn-CS"/>
        </w:rPr>
        <w:t xml:space="preserve">   SEKRETAR «LUKA  BAR» AD</w:t>
      </w:r>
    </w:p>
    <w:p w:rsidR="001F5D0A" w:rsidRDefault="00CE3BE8" w:rsidP="002475ED">
      <w:pPr>
        <w:jc w:val="both"/>
      </w:pPr>
      <w:r w:rsidRPr="00FC5B7E">
        <w:rPr>
          <w:rFonts w:ascii="Arial Narrow" w:hAnsi="Arial Narrow"/>
          <w:b/>
          <w:lang w:val="sr-Latn-CS"/>
        </w:rPr>
        <w:t xml:space="preserve">                                                                                         </w:t>
      </w:r>
      <w:r>
        <w:rPr>
          <w:rFonts w:ascii="Arial Narrow" w:hAnsi="Arial Narrow"/>
          <w:b/>
          <w:lang w:val="sr-Latn-CS"/>
        </w:rPr>
        <w:t xml:space="preserve">            M</w:t>
      </w:r>
      <w:r w:rsidRPr="00FC5B7E">
        <w:rPr>
          <w:rFonts w:ascii="Arial Narrow" w:hAnsi="Arial Narrow"/>
          <w:b/>
          <w:lang w:val="sr-Latn-CS"/>
        </w:rPr>
        <w:t>r Vesna Mihaljević,s.r.</w:t>
      </w:r>
    </w:p>
    <w:sectPr w:rsidR="001F5D0A" w:rsidSect="00075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3BE8"/>
    <w:rsid w:val="002475ED"/>
    <w:rsid w:val="003468BB"/>
    <w:rsid w:val="004710AA"/>
    <w:rsid w:val="0053008B"/>
    <w:rsid w:val="005F5E30"/>
    <w:rsid w:val="007223F6"/>
    <w:rsid w:val="00822E51"/>
    <w:rsid w:val="00880B9D"/>
    <w:rsid w:val="00A02638"/>
    <w:rsid w:val="00CE3BE8"/>
    <w:rsid w:val="00E508C9"/>
    <w:rsid w:val="00F1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E3BE8"/>
    <w:pPr>
      <w:spacing w:after="120"/>
      <w:ind w:left="360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CE3BE8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vesna.mihaljevic</dc:creator>
  <cp:lastModifiedBy>vesna.mihaljevic</cp:lastModifiedBy>
  <cp:revision>5</cp:revision>
  <cp:lastPrinted>2024-06-28T07:57:00Z</cp:lastPrinted>
  <dcterms:created xsi:type="dcterms:W3CDTF">2024-06-26T09:16:00Z</dcterms:created>
  <dcterms:modified xsi:type="dcterms:W3CDTF">2024-06-28T08:00:00Z</dcterms:modified>
</cp:coreProperties>
</file>